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06FAE" w14:textId="3E5AFE84" w:rsidR="003D4921" w:rsidRPr="00E55FB1" w:rsidRDefault="00087772">
      <w:pPr>
        <w:spacing w:before="120" w:after="120" w:line="336" w:lineRule="auto"/>
        <w:jc w:val="center"/>
      </w:pPr>
      <w:r w:rsidRPr="00E55FB1">
        <w:rPr>
          <w:rFonts w:eastAsia="Canva Sans Bold" w:cs="Canva Sans Bold"/>
          <w:b/>
          <w:bCs/>
          <w:color w:val="000000"/>
          <w:sz w:val="36"/>
          <w:szCs w:val="36"/>
        </w:rPr>
        <w:t xml:space="preserve">Job Description &amp; Person Specification </w:t>
      </w:r>
    </w:p>
    <w:p w14:paraId="70994CC9" w14:textId="4151F098" w:rsidR="003D4921" w:rsidRPr="00E55FB1" w:rsidRDefault="00087772">
      <w:pPr>
        <w:spacing w:before="120" w:after="120" w:line="336" w:lineRule="auto"/>
      </w:pPr>
      <w:r w:rsidRPr="00E55FB1">
        <w:rPr>
          <w:rFonts w:eastAsia="Canva Sans" w:cs="Canva Sans"/>
          <w:color w:val="000000"/>
          <w:sz w:val="22"/>
          <w:szCs w:val="22"/>
        </w:rPr>
        <w:t xml:space="preserve">Position: </w:t>
      </w:r>
      <w:r w:rsidR="004B7BB2">
        <w:rPr>
          <w:rFonts w:eastAsia="Canva Sans" w:cs="Canva Sans"/>
          <w:color w:val="000000"/>
          <w:sz w:val="22"/>
          <w:szCs w:val="22"/>
        </w:rPr>
        <w:t>Support Worker</w:t>
      </w:r>
    </w:p>
    <w:p w14:paraId="4423AE7C" w14:textId="4A49FD82" w:rsidR="003D4921" w:rsidRPr="00E55FB1" w:rsidRDefault="00087772">
      <w:pPr>
        <w:spacing w:before="120" w:after="120" w:line="336" w:lineRule="auto"/>
      </w:pPr>
      <w:r w:rsidRPr="00E55FB1">
        <w:rPr>
          <w:rFonts w:eastAsia="Canva Sans" w:cs="Canva Sans"/>
          <w:color w:val="000000"/>
          <w:sz w:val="22"/>
          <w:szCs w:val="22"/>
        </w:rPr>
        <w:t xml:space="preserve">Reports To: </w:t>
      </w:r>
      <w:r w:rsidR="004B7BB2">
        <w:rPr>
          <w:rFonts w:eastAsia="Canva Sans" w:cs="Canva Sans"/>
          <w:color w:val="000000"/>
          <w:sz w:val="22"/>
          <w:szCs w:val="22"/>
        </w:rPr>
        <w:t>Service Manager</w:t>
      </w:r>
    </w:p>
    <w:p w14:paraId="5C648E0C" w14:textId="77777777" w:rsidR="003D4921" w:rsidRPr="00E55FB1" w:rsidRDefault="003D4921">
      <w:pPr>
        <w:pBdr>
          <w:bottom w:val="single" w:sz="6" w:space="0" w:color="BFC3C8"/>
        </w:pBdr>
        <w:spacing w:before="120" w:after="120" w:line="0" w:lineRule="auto"/>
      </w:pPr>
    </w:p>
    <w:p w14:paraId="18AA4977" w14:textId="61A8CD3E" w:rsidR="003D4921" w:rsidRPr="00E55FB1" w:rsidRDefault="00087772">
      <w:pPr>
        <w:spacing w:before="120" w:after="120" w:line="336" w:lineRule="auto"/>
        <w:jc w:val="both"/>
      </w:pPr>
      <w:r w:rsidRPr="00E55FB1">
        <w:rPr>
          <w:rFonts w:eastAsia="Canva Sans Bold" w:cs="Canva Sans Bold"/>
          <w:b/>
          <w:bCs/>
          <w:color w:val="000000"/>
          <w:sz w:val="22"/>
          <w:szCs w:val="22"/>
        </w:rPr>
        <w:t>Our Values</w:t>
      </w:r>
      <w:r w:rsidRPr="00E55FB1">
        <w:rPr>
          <w:rFonts w:eastAsia="Canva Sans Bold Italics" w:cs="Canva Sans Bold Italics"/>
          <w:b/>
          <w:bCs/>
          <w:i/>
          <w:iCs/>
          <w:color w:val="000000"/>
          <w:sz w:val="22"/>
          <w:szCs w:val="22"/>
        </w:rPr>
        <w:t xml:space="preserve"> </w:t>
      </w:r>
      <w:r w:rsidR="009147F6">
        <w:rPr>
          <w:rFonts w:eastAsia="Canva Sans Bold" w:cs="Canva Sans Bold"/>
          <w:b/>
          <w:bCs/>
          <w:color w:val="000000"/>
          <w:sz w:val="22"/>
          <w:szCs w:val="22"/>
        </w:rPr>
        <w:t>and Behaviours</w:t>
      </w:r>
    </w:p>
    <w:p w14:paraId="3E9CE1A6" w14:textId="76F31496" w:rsidR="003D4921" w:rsidRPr="00E55FB1" w:rsidRDefault="00087772" w:rsidP="009147F6">
      <w:pPr>
        <w:spacing w:before="120" w:after="120" w:line="336" w:lineRule="auto"/>
        <w:jc w:val="both"/>
      </w:pPr>
      <w:r w:rsidRPr="00E55FB1">
        <w:rPr>
          <w:rFonts w:eastAsia="Canva Sans" w:cs="Canva Sans"/>
          <w:color w:val="000000"/>
          <w:sz w:val="22"/>
          <w:szCs w:val="22"/>
        </w:rPr>
        <w:t>To act in accordance with “Our Values</w:t>
      </w:r>
      <w:r w:rsidR="00A76A24">
        <w:rPr>
          <w:rFonts w:eastAsia="Canva Sans" w:cs="Canva Sans"/>
          <w:color w:val="000000"/>
          <w:sz w:val="22"/>
          <w:szCs w:val="22"/>
        </w:rPr>
        <w:t xml:space="preserve"> and Behaviours</w:t>
      </w:r>
      <w:r w:rsidRPr="00E55FB1">
        <w:rPr>
          <w:rFonts w:eastAsia="Canva Sans" w:cs="Canva Sans"/>
          <w:color w:val="000000"/>
          <w:sz w:val="22"/>
          <w:szCs w:val="22"/>
        </w:rPr>
        <w:t xml:space="preserve">” at all times when delivering your role, ensuring that “Kindness”, “Respect”, “Belonging”, and “Empowerment” are fundamental to your behaviour. </w:t>
      </w:r>
    </w:p>
    <w:p w14:paraId="238966A9" w14:textId="27CCB747" w:rsidR="003D4921" w:rsidRDefault="009E01D4">
      <w:pPr>
        <w:spacing w:before="120" w:after="120"/>
        <w:jc w:val="center"/>
        <w:rPr>
          <w:noProof/>
        </w:rPr>
      </w:pPr>
      <w:r>
        <w:rPr>
          <w:rFonts w:eastAsia="Canva Sans" w:cs="Canva Sans"/>
          <w:noProof/>
          <w:color w:val="000000"/>
        </w:rPr>
        <mc:AlternateContent>
          <mc:Choice Requires="wps">
            <w:drawing>
              <wp:anchor distT="0" distB="0" distL="114300" distR="114300" simplePos="0" relativeHeight="251673600" behindDoc="0" locked="0" layoutInCell="1" allowOverlap="1" wp14:anchorId="6ECCF10C" wp14:editId="55945966">
                <wp:simplePos x="0" y="0"/>
                <wp:positionH relativeFrom="column">
                  <wp:posOffset>4380816</wp:posOffset>
                </wp:positionH>
                <wp:positionV relativeFrom="paragraph">
                  <wp:posOffset>6350</wp:posOffset>
                </wp:positionV>
                <wp:extent cx="1336430" cy="336550"/>
                <wp:effectExtent l="0" t="0" r="0" b="6350"/>
                <wp:wrapNone/>
                <wp:docPr id="504460734" name="Text Box 9"/>
                <wp:cNvGraphicFramePr/>
                <a:graphic xmlns:a="http://schemas.openxmlformats.org/drawingml/2006/main">
                  <a:graphicData uri="http://schemas.microsoft.com/office/word/2010/wordprocessingShape">
                    <wps:wsp>
                      <wps:cNvSpPr txBox="1"/>
                      <wps:spPr>
                        <a:xfrm>
                          <a:off x="0" y="0"/>
                          <a:ext cx="1336430" cy="336550"/>
                        </a:xfrm>
                        <a:prstGeom prst="rect">
                          <a:avLst/>
                        </a:prstGeom>
                        <a:solidFill>
                          <a:srgbClr val="040048"/>
                        </a:solidFill>
                        <a:ln w="6350">
                          <a:noFill/>
                        </a:ln>
                      </wps:spPr>
                      <wps:txbx>
                        <w:txbxContent>
                          <w:p w14:paraId="683FF9E5" w14:textId="0E22A290" w:rsidR="009E01D4" w:rsidRPr="009E01D4" w:rsidRDefault="009E01D4">
                            <w:pPr>
                              <w:rPr>
                                <w:sz w:val="28"/>
                                <w:szCs w:val="28"/>
                              </w:rPr>
                            </w:pPr>
                            <w:r w:rsidRPr="009E01D4">
                              <w:rPr>
                                <w:sz w:val="28"/>
                                <w:szCs w:val="28"/>
                              </w:rPr>
                              <w:t>Empowerment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CCF10C" id="_x0000_t202" coordsize="21600,21600" o:spt="202" path="m,l,21600r21600,l21600,xe">
                <v:stroke joinstyle="miter"/>
                <v:path gradientshapeok="t" o:connecttype="rect"/>
              </v:shapetype>
              <v:shape id="Text Box 9" o:spid="_x0000_s1026" type="#_x0000_t202" style="position:absolute;left:0;text-align:left;margin-left:344.95pt;margin-top:.5pt;width:105.25pt;height: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" fillcolor="#040048" stroked="f" strokeweight=".5pt">
                <v:textbox>
                  <w:txbxContent>
                    <w:p w14:paraId="683FF9E5" w14:textId="0E22A290" w:rsidR="009E01D4" w:rsidRPr="009E01D4" w:rsidRDefault="009E01D4">
                      <w:pPr>
                        <w:rPr>
                          <w:sz w:val="28"/>
                          <w:szCs w:val="28"/>
                        </w:rPr>
                      </w:pPr>
                      <w:r w:rsidRPr="009E01D4">
                        <w:rPr>
                          <w:sz w:val="28"/>
                          <w:szCs w:val="28"/>
                        </w:rPr>
                        <w:t>Empowerment</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41E6C6DF" wp14:editId="7D85C54E">
                <wp:simplePos x="0" y="0"/>
                <wp:positionH relativeFrom="column">
                  <wp:posOffset>1456006</wp:posOffset>
                </wp:positionH>
                <wp:positionV relativeFrom="paragraph">
                  <wp:posOffset>13482</wp:posOffset>
                </wp:positionV>
                <wp:extent cx="1012825" cy="337136"/>
                <wp:effectExtent l="0" t="0" r="3175" b="6350"/>
                <wp:wrapNone/>
                <wp:docPr id="911332960" name="Text Box 6"/>
                <wp:cNvGraphicFramePr/>
                <a:graphic xmlns:a="http://schemas.openxmlformats.org/drawingml/2006/main">
                  <a:graphicData uri="http://schemas.microsoft.com/office/word/2010/wordprocessingShape">
                    <wps:wsp>
                      <wps:cNvSpPr txBox="1"/>
                      <wps:spPr>
                        <a:xfrm>
                          <a:off x="0" y="0"/>
                          <a:ext cx="1012825" cy="337136"/>
                        </a:xfrm>
                        <a:prstGeom prst="rect">
                          <a:avLst/>
                        </a:prstGeom>
                        <a:solidFill>
                          <a:srgbClr val="56A8E5"/>
                        </a:solidFill>
                        <a:ln w="6350">
                          <a:noFill/>
                        </a:ln>
                      </wps:spPr>
                      <wps:txbx>
                        <w:txbxContent>
                          <w:p w14:paraId="15A2AEC2" w14:textId="7457871C" w:rsidR="009E01D4" w:rsidRPr="009E01D4" w:rsidRDefault="009E01D4">
                            <w:pPr>
                              <w:rPr>
                                <w:color w:val="FFFFFF" w:themeColor="background1"/>
                                <w:sz w:val="28"/>
                                <w:szCs w:val="28"/>
                                <w14:textOutline w14:w="9525" w14:cap="rnd" w14:cmpd="sng" w14:algn="ctr">
                                  <w14:noFill/>
                                  <w14:prstDash w14:val="solid"/>
                                  <w14:bevel/>
                                </w14:textOutline>
                              </w:rPr>
                            </w:pPr>
                            <w:r>
                              <w:rPr>
                                <w:color w:val="FFFFFF" w:themeColor="background1"/>
                                <w:sz w:val="28"/>
                                <w:szCs w:val="28"/>
                                <w14:textOutline w14:w="9525" w14:cap="rnd" w14:cmpd="sng" w14:algn="ctr">
                                  <w14:noFill/>
                                  <w14:prstDash w14:val="solid"/>
                                  <w14:bevel/>
                                </w14:textOutline>
                              </w:rPr>
                              <w:t>Respect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6C6DF" id="Text Box 6" o:spid="_x0000_s1027" type="#_x0000_t202" style="position:absolute;left:0;text-align:left;margin-left:114.65pt;margin-top:1.05pt;width:79.75pt;height:26.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" fillcolor="#56a8e5" stroked="f" strokeweight=".5pt">
                <v:textbox>
                  <w:txbxContent>
                    <w:p w14:paraId="15A2AEC2" w14:textId="7457871C" w:rsidR="009E01D4" w:rsidRPr="009E01D4" w:rsidRDefault="009E01D4">
                      <w:pPr>
                        <w:rPr>
                          <w:color w:val="FFFFFF" w:themeColor="background1"/>
                          <w:sz w:val="28"/>
                          <w:szCs w:val="28"/>
                          <w14:textOutline w14:w="9525" w14:cap="rnd" w14:cmpd="sng" w14:algn="ctr">
                            <w14:noFill/>
                            <w14:prstDash w14:val="solid"/>
                            <w14:bevel/>
                          </w14:textOutline>
                        </w:rPr>
                      </w:pPr>
                      <w:r>
                        <w:rPr>
                          <w:color w:val="FFFFFF" w:themeColor="background1"/>
                          <w:sz w:val="28"/>
                          <w:szCs w:val="28"/>
                          <w14:textOutline w14:w="9525" w14:cap="rnd" w14:cmpd="sng" w14:algn="ctr">
                            <w14:noFill/>
                            <w14:prstDash w14:val="solid"/>
                            <w14:bevel/>
                          </w14:textOutline>
                        </w:rPr>
                        <w:t>Respect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66D47879" wp14:editId="6583F7AB">
                <wp:simplePos x="0" y="0"/>
                <wp:positionH relativeFrom="column">
                  <wp:posOffset>2939464</wp:posOffset>
                </wp:positionH>
                <wp:positionV relativeFrom="paragraph">
                  <wp:posOffset>6350</wp:posOffset>
                </wp:positionV>
                <wp:extent cx="1273126" cy="344219"/>
                <wp:effectExtent l="0" t="0" r="0" b="0"/>
                <wp:wrapNone/>
                <wp:docPr id="57246803" name="Text Box 8"/>
                <wp:cNvGraphicFramePr/>
                <a:graphic xmlns:a="http://schemas.openxmlformats.org/drawingml/2006/main">
                  <a:graphicData uri="http://schemas.microsoft.com/office/word/2010/wordprocessingShape">
                    <wps:wsp>
                      <wps:cNvSpPr txBox="1"/>
                      <wps:spPr>
                        <a:xfrm>
                          <a:off x="0" y="0"/>
                          <a:ext cx="1273126" cy="344219"/>
                        </a:xfrm>
                        <a:prstGeom prst="rect">
                          <a:avLst/>
                        </a:prstGeom>
                        <a:solidFill>
                          <a:srgbClr val="42A58B"/>
                        </a:solidFill>
                        <a:ln w="6350">
                          <a:noFill/>
                        </a:ln>
                      </wps:spPr>
                      <wps:txbx>
                        <w:txbxContent>
                          <w:p w14:paraId="1DDB3C15" w14:textId="15F98A30" w:rsidR="009E01D4" w:rsidRPr="009E01D4" w:rsidRDefault="009E01D4">
                            <w:pPr>
                              <w:rPr>
                                <w:color w:val="FFFFFF" w:themeColor="background1"/>
                                <w:sz w:val="28"/>
                                <w:szCs w:val="28"/>
                              </w:rPr>
                            </w:pPr>
                            <w:r w:rsidRPr="009E01D4">
                              <w:rPr>
                                <w:color w:val="FFFFFF" w:themeColor="background1"/>
                                <w:sz w:val="28"/>
                                <w:szCs w:val="28"/>
                              </w:rPr>
                              <w:t>Belonging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D47879" id="Text Box 8" o:spid="_x0000_s1028" type="#_x0000_t202" style="position:absolute;left:0;text-align:left;margin-left:231.45pt;margin-top:.5pt;width:100.25pt;height:27.1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" fillcolor="#42a58b" stroked="f" strokeweight=".5pt">
                <v:textbox>
                  <w:txbxContent>
                    <w:p w14:paraId="1DDB3C15" w14:textId="15F98A30" w:rsidR="009E01D4" w:rsidRPr="009E01D4" w:rsidRDefault="009E01D4">
                      <w:pPr>
                        <w:rPr>
                          <w:color w:val="FFFFFF" w:themeColor="background1"/>
                          <w:sz w:val="28"/>
                          <w:szCs w:val="28"/>
                        </w:rPr>
                      </w:pPr>
                      <w:r w:rsidRPr="009E01D4">
                        <w:rPr>
                          <w:color w:val="FFFFFF" w:themeColor="background1"/>
                          <w:sz w:val="28"/>
                          <w:szCs w:val="28"/>
                        </w:rPr>
                        <w:t>Belonging</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3D00A795" wp14:editId="08E802AB">
                <wp:simplePos x="0" y="0"/>
                <wp:positionH relativeFrom="column">
                  <wp:posOffset>0</wp:posOffset>
                </wp:positionH>
                <wp:positionV relativeFrom="paragraph">
                  <wp:posOffset>12651</wp:posOffset>
                </wp:positionV>
                <wp:extent cx="977705" cy="267286"/>
                <wp:effectExtent l="0" t="0" r="635" b="0"/>
                <wp:wrapNone/>
                <wp:docPr id="386400578" name="Text Box 7"/>
                <wp:cNvGraphicFramePr/>
                <a:graphic xmlns:a="http://schemas.openxmlformats.org/drawingml/2006/main">
                  <a:graphicData uri="http://schemas.microsoft.com/office/word/2010/wordprocessingShape">
                    <wps:wsp>
                      <wps:cNvSpPr txBox="1"/>
                      <wps:spPr>
                        <a:xfrm>
                          <a:off x="0" y="0"/>
                          <a:ext cx="977705" cy="267286"/>
                        </a:xfrm>
                        <a:prstGeom prst="rect">
                          <a:avLst/>
                        </a:prstGeom>
                        <a:solidFill>
                          <a:srgbClr val="F75054"/>
                        </a:solidFill>
                        <a:ln w="6350">
                          <a:noFill/>
                        </a:ln>
                      </wps:spPr>
                      <wps:txbx>
                        <w:txbxContent>
                          <w:p w14:paraId="281103CE" w14:textId="3545EC0B" w:rsidR="009E01D4" w:rsidRPr="009E01D4" w:rsidRDefault="009E01D4">
                            <w:pPr>
                              <w:rPr>
                                <w:color w:val="FFFFFF" w:themeColor="background1"/>
                                <w:sz w:val="28"/>
                                <w:szCs w:val="28"/>
                              </w:rPr>
                            </w:pPr>
                            <w:r w:rsidRPr="009E01D4">
                              <w:rPr>
                                <w:color w:val="FFFFFF" w:themeColor="background1"/>
                                <w:sz w:val="28"/>
                                <w:szCs w:val="28"/>
                              </w:rPr>
                              <w:t>Kindness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0A795" id="Text Box 7" o:spid="_x0000_s1029" type="#_x0000_t202" style="position:absolute;left:0;text-align:left;margin-left:0;margin-top:1pt;width:77pt;height:2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" fillcolor="#f75054" stroked="f" strokeweight=".5pt">
                <v:textbox>
                  <w:txbxContent>
                    <w:p w14:paraId="281103CE" w14:textId="3545EC0B" w:rsidR="009E01D4" w:rsidRPr="009E01D4" w:rsidRDefault="009E01D4">
                      <w:pPr>
                        <w:rPr>
                          <w:color w:val="FFFFFF" w:themeColor="background1"/>
                          <w:sz w:val="28"/>
                          <w:szCs w:val="28"/>
                        </w:rPr>
                      </w:pPr>
                      <w:r w:rsidRPr="009E01D4">
                        <w:rPr>
                          <w:color w:val="FFFFFF" w:themeColor="background1"/>
                          <w:sz w:val="28"/>
                          <w:szCs w:val="28"/>
                        </w:rPr>
                        <w:t>Kindness</w:t>
                      </w:r>
                    </w:p>
                  </w:txbxContent>
                </v:textbox>
              </v:shape>
            </w:pict>
          </mc:Fallback>
        </mc:AlternateContent>
      </w:r>
      <w:r w:rsidR="008715DE">
        <w:rPr>
          <w:noProof/>
        </w:rPr>
        <w:drawing>
          <wp:anchor distT="0" distB="0" distL="114300" distR="114300" simplePos="0" relativeHeight="251663360" behindDoc="0" locked="1" layoutInCell="1" allowOverlap="1" wp14:anchorId="52D4E3CC" wp14:editId="09490047">
            <wp:simplePos x="0" y="0"/>
            <wp:positionH relativeFrom="margin">
              <wp:align>left</wp:align>
            </wp:positionH>
            <wp:positionV relativeFrom="paragraph">
              <wp:posOffset>6985</wp:posOffset>
            </wp:positionV>
            <wp:extent cx="1378800" cy="2066400"/>
            <wp:effectExtent l="0" t="0" r="0" b="0"/>
            <wp:wrapNone/>
            <wp:docPr id="14613770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8800" cy="206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6D0">
        <w:rPr>
          <w:noProof/>
        </w:rPr>
        <w:drawing>
          <wp:anchor distT="0" distB="0" distL="114300" distR="114300" simplePos="0" relativeHeight="251659264" behindDoc="0" locked="1" layoutInCell="1" allowOverlap="1" wp14:anchorId="733E5812" wp14:editId="558C7A9F">
            <wp:simplePos x="0" y="0"/>
            <wp:positionH relativeFrom="column">
              <wp:posOffset>1454785</wp:posOffset>
            </wp:positionH>
            <wp:positionV relativeFrom="paragraph">
              <wp:posOffset>10795</wp:posOffset>
            </wp:positionV>
            <wp:extent cx="1378800" cy="2062800"/>
            <wp:effectExtent l="0" t="0" r="0" b="0"/>
            <wp:wrapNone/>
            <wp:docPr id="13127272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8800" cy="206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6D0">
        <w:rPr>
          <w:rFonts w:eastAsia="Canva Sans" w:cs="Canva Sans"/>
          <w:noProof/>
          <w:color w:val="000000"/>
          <w:sz w:val="22"/>
          <w:szCs w:val="22"/>
        </w:rPr>
        <w:drawing>
          <wp:anchor distT="0" distB="0" distL="114300" distR="114300" simplePos="0" relativeHeight="251661312" behindDoc="0" locked="1" layoutInCell="1" allowOverlap="1" wp14:anchorId="6267754C" wp14:editId="070E9590">
            <wp:simplePos x="0" y="0"/>
            <wp:positionH relativeFrom="column">
              <wp:posOffset>2876550</wp:posOffset>
            </wp:positionH>
            <wp:positionV relativeFrom="paragraph">
              <wp:posOffset>3810</wp:posOffset>
            </wp:positionV>
            <wp:extent cx="1429200" cy="2062800"/>
            <wp:effectExtent l="0" t="0" r="0" b="0"/>
            <wp:wrapNone/>
            <wp:docPr id="478298645" name="Picture 5" descr="A poster with text and hands holding a he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98645" name="Picture 5" descr="A poster with text and hands holding a hear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9200" cy="206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31E2">
        <w:rPr>
          <w:rFonts w:eastAsia="Canva Sans" w:cs="Canva Sans"/>
          <w:noProof/>
          <w:color w:val="000000"/>
        </w:rPr>
        <w:drawing>
          <wp:anchor distT="0" distB="0" distL="114300" distR="114300" simplePos="0" relativeHeight="251662336" behindDoc="0" locked="1" layoutInCell="1" allowOverlap="1" wp14:anchorId="30DDC57C" wp14:editId="2B481306">
            <wp:simplePos x="0" y="0"/>
            <wp:positionH relativeFrom="margin">
              <wp:align>right</wp:align>
            </wp:positionH>
            <wp:positionV relativeFrom="paragraph">
              <wp:posOffset>3810</wp:posOffset>
            </wp:positionV>
            <wp:extent cx="1371586" cy="2055600"/>
            <wp:effectExtent l="0" t="0" r="635" b="1905"/>
            <wp:wrapNone/>
            <wp:docPr id="13333328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586" cy="205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185583" w14:textId="735C050C" w:rsidR="00820BC6" w:rsidRDefault="00820BC6">
      <w:pPr>
        <w:spacing w:before="120" w:after="120"/>
        <w:jc w:val="center"/>
        <w:rPr>
          <w:noProof/>
        </w:rPr>
      </w:pPr>
    </w:p>
    <w:p w14:paraId="5A9D3C70" w14:textId="34A942C8" w:rsidR="00820BC6" w:rsidRDefault="00820BC6">
      <w:pPr>
        <w:spacing w:before="120" w:after="120"/>
        <w:jc w:val="center"/>
        <w:rPr>
          <w:noProof/>
        </w:rPr>
      </w:pPr>
    </w:p>
    <w:p w14:paraId="5A325CE5" w14:textId="0A9F5CA8" w:rsidR="00820BC6" w:rsidRPr="00E55FB1" w:rsidRDefault="00820BC6">
      <w:pPr>
        <w:spacing w:before="120" w:after="120"/>
        <w:jc w:val="center"/>
      </w:pPr>
    </w:p>
    <w:p w14:paraId="69343490" w14:textId="46939BCC" w:rsidR="003D4921" w:rsidRPr="00E55FB1" w:rsidRDefault="00087772">
      <w:pPr>
        <w:spacing w:before="120" w:after="120" w:line="336" w:lineRule="auto"/>
      </w:pPr>
      <w:r w:rsidRPr="00E55FB1">
        <w:rPr>
          <w:rFonts w:eastAsia="Canva Sans" w:cs="Canva Sans"/>
          <w:color w:val="000000"/>
        </w:rPr>
        <w:t xml:space="preserve"> </w:t>
      </w:r>
    </w:p>
    <w:p w14:paraId="12D169FB" w14:textId="6EE4D54B" w:rsidR="003D4921" w:rsidRPr="00E55FB1" w:rsidRDefault="00087772">
      <w:pPr>
        <w:spacing w:before="120" w:after="120" w:line="336" w:lineRule="auto"/>
      </w:pPr>
      <w:r w:rsidRPr="00E55FB1">
        <w:rPr>
          <w:rFonts w:eastAsia="Canva Sans" w:cs="Canva Sans"/>
          <w:color w:val="000000"/>
        </w:rPr>
        <w:t xml:space="preserve"> </w:t>
      </w:r>
    </w:p>
    <w:p w14:paraId="06DB8AB8" w14:textId="66550DB6" w:rsidR="003D4921" w:rsidRPr="00E55FB1" w:rsidRDefault="00087772">
      <w:pPr>
        <w:spacing w:before="120" w:after="120" w:line="336" w:lineRule="auto"/>
      </w:pPr>
      <w:r w:rsidRPr="00E55FB1">
        <w:rPr>
          <w:rFonts w:eastAsia="Canva Sans" w:cs="Canva Sans"/>
          <w:color w:val="000000"/>
        </w:rPr>
        <w:t xml:space="preserve"> </w:t>
      </w:r>
    </w:p>
    <w:p w14:paraId="2057F623" w14:textId="77777777" w:rsidR="009147F6" w:rsidRPr="00E55FB1" w:rsidRDefault="009147F6" w:rsidP="009147F6">
      <w:pPr>
        <w:spacing w:before="120" w:after="120" w:line="336" w:lineRule="auto"/>
        <w:jc w:val="both"/>
      </w:pPr>
      <w:r w:rsidRPr="00E55FB1">
        <w:rPr>
          <w:rFonts w:eastAsia="Canva Sans Bold" w:cs="Canva Sans Bold"/>
          <w:b/>
          <w:bCs/>
          <w:color w:val="000000"/>
          <w:sz w:val="22"/>
          <w:szCs w:val="22"/>
        </w:rPr>
        <w:t xml:space="preserve">Policies and Procedures </w:t>
      </w:r>
    </w:p>
    <w:p w14:paraId="698A6505" w14:textId="77777777" w:rsidR="009147F6" w:rsidRPr="00E55FB1" w:rsidRDefault="009147F6" w:rsidP="009147F6">
      <w:pPr>
        <w:spacing w:before="120" w:after="120" w:line="336" w:lineRule="auto"/>
        <w:jc w:val="both"/>
      </w:pPr>
      <w:r w:rsidRPr="00E55FB1">
        <w:rPr>
          <w:rFonts w:eastAsia="Canva Sans" w:cs="Canva Sans"/>
          <w:color w:val="000000"/>
          <w:sz w:val="22"/>
          <w:szCs w:val="22"/>
        </w:rPr>
        <w:t xml:space="preserve">In addition to undertaking the </w:t>
      </w:r>
      <w:r>
        <w:rPr>
          <w:rFonts w:eastAsia="Canva Sans" w:cs="Canva Sans"/>
          <w:color w:val="000000"/>
          <w:sz w:val="22"/>
          <w:szCs w:val="22"/>
        </w:rPr>
        <w:t>accountabilities</w:t>
      </w:r>
      <w:r w:rsidRPr="00E55FB1">
        <w:rPr>
          <w:rFonts w:eastAsia="Canva Sans" w:cs="Canva Sans"/>
          <w:color w:val="000000"/>
          <w:sz w:val="22"/>
          <w:szCs w:val="22"/>
        </w:rPr>
        <w:t xml:space="preserve"> as outlined below, the post holder will be expected to fully adhere to all Norwood policies and procedures which are referenced in the employment contract and Norwood's intranet. </w:t>
      </w:r>
    </w:p>
    <w:p w14:paraId="0D6EC128" w14:textId="3C625EEF" w:rsidR="003D4921" w:rsidRPr="00E55FB1" w:rsidRDefault="00101F21">
      <w:pPr>
        <w:spacing w:before="120" w:after="120" w:line="336" w:lineRule="auto"/>
      </w:pPr>
      <w:r>
        <w:rPr>
          <w:rFonts w:eastAsia="Canva Sans Bold" w:cs="Canva Sans Bold"/>
          <w:b/>
          <w:bCs/>
          <w:color w:val="000000"/>
          <w:sz w:val="22"/>
          <w:szCs w:val="22"/>
        </w:rPr>
        <w:t>R</w:t>
      </w:r>
      <w:r w:rsidR="00087772" w:rsidRPr="00E55FB1">
        <w:rPr>
          <w:rFonts w:eastAsia="Canva Sans Bold" w:cs="Canva Sans Bold"/>
          <w:b/>
          <w:bCs/>
          <w:color w:val="000000"/>
          <w:sz w:val="22"/>
          <w:szCs w:val="22"/>
        </w:rPr>
        <w:t xml:space="preserve">ole Summary </w:t>
      </w:r>
    </w:p>
    <w:p w14:paraId="300AAAE1" w14:textId="2B876D59" w:rsidR="003D4921" w:rsidRPr="00E55FB1" w:rsidRDefault="004B7BB2">
      <w:pPr>
        <w:spacing w:before="120" w:after="120" w:line="336" w:lineRule="auto"/>
      </w:pPr>
      <w:r w:rsidRPr="004B7BB2">
        <w:t>To contribute to the delivery of care in accordance with the Health and Social care Act 2008 and Policies and Procedures of Norwood. Provide person centred support to adults with learning disabilities living in the care home enabling them to live an ordinary life as active citizens in the community.</w:t>
      </w:r>
    </w:p>
    <w:p w14:paraId="244A51EE" w14:textId="77777777" w:rsidR="003D4921" w:rsidRPr="00E55FB1" w:rsidRDefault="00087772">
      <w:pPr>
        <w:spacing w:before="120" w:after="120" w:line="336" w:lineRule="auto"/>
      </w:pPr>
      <w:r w:rsidRPr="00E55FB1">
        <w:rPr>
          <w:rFonts w:eastAsia="Canva Sans Bold" w:cs="Canva Sans Bold"/>
          <w:b/>
          <w:bCs/>
          <w:color w:val="000000"/>
          <w:sz w:val="22"/>
          <w:szCs w:val="22"/>
        </w:rPr>
        <w:t xml:space="preserve">Key Accountabilities  </w:t>
      </w:r>
    </w:p>
    <w:p w14:paraId="76725E38" w14:textId="1CD98D2D" w:rsidR="004B7BB2" w:rsidRPr="004B7BB2" w:rsidRDefault="004B7BB2" w:rsidP="00555A1B">
      <w:pPr>
        <w:pStyle w:val="ListParagraph"/>
        <w:numPr>
          <w:ilvl w:val="0"/>
          <w:numId w:val="16"/>
        </w:num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In the context of Norwood’s Policies and Procedures work as part of a team to provide individualised and personalised support to adults with a learning disability within a range of community and accommodation-based settings. </w:t>
      </w:r>
    </w:p>
    <w:p w14:paraId="2C5ED7BC" w14:textId="3AD4B730" w:rsidR="004B7BB2" w:rsidRPr="004B7BB2" w:rsidRDefault="004B7BB2" w:rsidP="00555A1B">
      <w:pPr>
        <w:pStyle w:val="ListParagraph"/>
        <w:numPr>
          <w:ilvl w:val="0"/>
          <w:numId w:val="16"/>
        </w:num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lastRenderedPageBreak/>
        <w:t xml:space="preserve">To work in partnership with the people that we support, the team and all other stakeholders to plan, organise, implement, monitor and review activities to achieve the agreed targets set out in Person Centred Plans, Individual Plans and Health Action Plans. </w:t>
      </w:r>
    </w:p>
    <w:p w14:paraId="503519BF" w14:textId="6CA03AA6" w:rsidR="004B7BB2" w:rsidRPr="004B7BB2" w:rsidRDefault="004B7BB2" w:rsidP="00555A1B">
      <w:pPr>
        <w:pStyle w:val="ListParagraph"/>
        <w:numPr>
          <w:ilvl w:val="0"/>
          <w:numId w:val="16"/>
        </w:num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To exercise creativity in developing Person Centred Plans (PCP) with the people we support, enabling full participation in the process from setting up circles of support, to carrying out reviews. </w:t>
      </w:r>
    </w:p>
    <w:p w14:paraId="7CC2B81A" w14:textId="77777777" w:rsidR="00555A1B" w:rsidRDefault="004B7BB2" w:rsidP="00555A1B">
      <w:pPr>
        <w:pStyle w:val="ListParagraph"/>
        <w:numPr>
          <w:ilvl w:val="0"/>
          <w:numId w:val="16"/>
        </w:num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As a Keyworker to be involved in the creation and implementation of Individual Learning Plans (ILPs) in accordance with Norwood’s strategy for </w:t>
      </w:r>
      <w:proofErr w:type="gramStart"/>
      <w:r w:rsidRPr="004B7BB2">
        <w:rPr>
          <w:rFonts w:eastAsia="Canva Sans Bold" w:cs="Canva Sans Bold"/>
          <w:color w:val="000000"/>
          <w:sz w:val="20"/>
          <w:szCs w:val="20"/>
        </w:rPr>
        <w:t>Life Long</w:t>
      </w:r>
      <w:proofErr w:type="gramEnd"/>
      <w:r w:rsidRPr="004B7BB2">
        <w:rPr>
          <w:rFonts w:eastAsia="Canva Sans Bold" w:cs="Canva Sans Bold"/>
          <w:color w:val="000000"/>
          <w:sz w:val="20"/>
          <w:szCs w:val="20"/>
        </w:rPr>
        <w:t xml:space="preserve"> Learning. </w:t>
      </w:r>
    </w:p>
    <w:p w14:paraId="744DC3BB" w14:textId="6EF352A4" w:rsidR="004B7BB2" w:rsidRPr="004B7BB2" w:rsidRDefault="004B7BB2" w:rsidP="00555A1B">
      <w:pPr>
        <w:pStyle w:val="ListParagraph"/>
        <w:numPr>
          <w:ilvl w:val="0"/>
          <w:numId w:val="16"/>
        </w:num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In accordance with individual needs and wishes; enable the people we support to take control of their lives by maximising independence and participation in all personal, social, cultural, educational and employment opportunities. </w:t>
      </w:r>
    </w:p>
    <w:p w14:paraId="4791B17F" w14:textId="7520A178" w:rsidR="004B7BB2" w:rsidRPr="004B7BB2" w:rsidRDefault="004B7BB2" w:rsidP="00555A1B">
      <w:pPr>
        <w:pStyle w:val="ListParagraph"/>
        <w:numPr>
          <w:ilvl w:val="0"/>
          <w:numId w:val="16"/>
        </w:num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Where required, and in accordance with support plans and individual preferences, assist the people we support with all manual handling needs, including the use of manual handling equipment and evacuation chairs. </w:t>
      </w:r>
    </w:p>
    <w:p w14:paraId="03BF01A8" w14:textId="0C86001E" w:rsidR="004B7BB2" w:rsidRPr="004B7BB2" w:rsidRDefault="004B7BB2" w:rsidP="00555A1B">
      <w:pPr>
        <w:pStyle w:val="ListParagraph"/>
        <w:numPr>
          <w:ilvl w:val="0"/>
          <w:numId w:val="16"/>
        </w:num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Where required, and in accordance with support plans and individual preferences, provide personal care to the people we support </w:t>
      </w:r>
      <w:proofErr w:type="gramStart"/>
      <w:r w:rsidRPr="004B7BB2">
        <w:rPr>
          <w:rFonts w:eastAsia="Canva Sans Bold" w:cs="Canva Sans Bold"/>
          <w:color w:val="000000"/>
          <w:sz w:val="20"/>
          <w:szCs w:val="20"/>
        </w:rPr>
        <w:t>maintaining privacy and dignity at all times</w:t>
      </w:r>
      <w:proofErr w:type="gramEnd"/>
      <w:r w:rsidRPr="004B7BB2">
        <w:rPr>
          <w:rFonts w:eastAsia="Canva Sans Bold" w:cs="Canva Sans Bold"/>
          <w:color w:val="000000"/>
          <w:sz w:val="20"/>
          <w:szCs w:val="20"/>
        </w:rPr>
        <w:t xml:space="preserve">. </w:t>
      </w:r>
    </w:p>
    <w:p w14:paraId="4D233024" w14:textId="77777777" w:rsidR="004B7BB2" w:rsidRPr="004B7BB2" w:rsidRDefault="004B7BB2" w:rsidP="00555A1B">
      <w:pPr>
        <w:pStyle w:val="ListParagraph"/>
        <w:numPr>
          <w:ilvl w:val="0"/>
          <w:numId w:val="16"/>
        </w:numPr>
        <w:spacing w:before="120" w:after="120" w:line="336" w:lineRule="auto"/>
        <w:rPr>
          <w:sz w:val="20"/>
          <w:szCs w:val="20"/>
        </w:rPr>
      </w:pPr>
      <w:r w:rsidRPr="004B7BB2">
        <w:rPr>
          <w:rFonts w:eastAsia="Canva Sans Bold" w:cs="Canva Sans Bold"/>
          <w:color w:val="000000"/>
          <w:sz w:val="20"/>
          <w:szCs w:val="20"/>
        </w:rPr>
        <w:t>To administer medication to service users in accordance with individual need and in accordance with Norwood policy and procedures.</w:t>
      </w:r>
      <w:r>
        <w:rPr>
          <w:rFonts w:eastAsia="Canva Sans Bold" w:cs="Canva Sans Bold"/>
          <w:color w:val="000000"/>
          <w:sz w:val="20"/>
          <w:szCs w:val="20"/>
        </w:rPr>
        <w:t xml:space="preserve"> </w:t>
      </w:r>
      <w:r w:rsidRPr="004B7BB2">
        <w:rPr>
          <w:rFonts w:eastAsia="Canva Sans Bold" w:cs="Canva Sans Bold"/>
          <w:color w:val="000000"/>
          <w:sz w:val="20"/>
          <w:szCs w:val="20"/>
        </w:rPr>
        <w:t xml:space="preserve"> Take initiative in dealing with emergencies such as medical / challenging situations</w:t>
      </w:r>
      <w:r w:rsidR="00087772" w:rsidRPr="004B7BB2">
        <w:rPr>
          <w:rFonts w:eastAsia="Canva Sans Bold" w:cs="Canva Sans Bold"/>
          <w:color w:val="000000"/>
          <w:sz w:val="20"/>
          <w:szCs w:val="20"/>
        </w:rPr>
        <w:t xml:space="preserve"> </w:t>
      </w:r>
    </w:p>
    <w:p w14:paraId="014EBC76" w14:textId="16C686F9" w:rsidR="004B7BB2" w:rsidRDefault="004B7BB2" w:rsidP="00555A1B">
      <w:pPr>
        <w:pStyle w:val="ListParagraph"/>
        <w:numPr>
          <w:ilvl w:val="0"/>
          <w:numId w:val="16"/>
        </w:numPr>
        <w:spacing w:before="120" w:after="120" w:line="336" w:lineRule="auto"/>
        <w:rPr>
          <w:sz w:val="20"/>
          <w:szCs w:val="20"/>
        </w:rPr>
      </w:pPr>
      <w:r w:rsidRPr="004B7BB2">
        <w:rPr>
          <w:sz w:val="20"/>
          <w:szCs w:val="20"/>
        </w:rPr>
        <w:t>To ensure that the support provided is flexible, individual and underpinned by person centred approaches following the principles of Active Support, Training in Systematic Instruction (TSI) or any other organisationally recognised approach to service delivery.</w:t>
      </w:r>
    </w:p>
    <w:p w14:paraId="4FFB44F8" w14:textId="7C0A9495" w:rsidR="004B7BB2" w:rsidRPr="004B7BB2" w:rsidRDefault="004B7BB2" w:rsidP="00555A1B">
      <w:pPr>
        <w:pStyle w:val="ListParagraph"/>
        <w:numPr>
          <w:ilvl w:val="0"/>
          <w:numId w:val="16"/>
        </w:numPr>
        <w:spacing w:before="120" w:after="120" w:line="336" w:lineRule="auto"/>
        <w:rPr>
          <w:sz w:val="20"/>
          <w:szCs w:val="20"/>
        </w:rPr>
      </w:pPr>
      <w:r w:rsidRPr="004B7BB2">
        <w:rPr>
          <w:sz w:val="20"/>
          <w:szCs w:val="20"/>
        </w:rPr>
        <w:t>Working from PCPs, ensure that all processes and administrative functions are fulfilled to ensure that the outcomes are achieved, including Support and Care Planning, risk and financial management, monitoring, recording and reporting.</w:t>
      </w:r>
    </w:p>
    <w:p w14:paraId="3FA5C215" w14:textId="59FAB06A" w:rsidR="003D4921" w:rsidRPr="004B7BB2" w:rsidRDefault="00087772" w:rsidP="004B7BB2">
      <w:pPr>
        <w:spacing w:before="120" w:after="120" w:line="336" w:lineRule="auto"/>
        <w:rPr>
          <w:sz w:val="20"/>
          <w:szCs w:val="20"/>
        </w:rPr>
      </w:pPr>
      <w:r w:rsidRPr="004B7BB2">
        <w:rPr>
          <w:rFonts w:eastAsia="Canva Sans Bold" w:cs="Canva Sans Bold"/>
          <w:color w:val="000000"/>
          <w:sz w:val="20"/>
          <w:szCs w:val="20"/>
        </w:rPr>
        <w:t xml:space="preserve">Person Specification </w:t>
      </w:r>
    </w:p>
    <w:tbl>
      <w:tblPr>
        <w:tblpPr w:leftFromText="180" w:rightFromText="180" w:vertAnchor="text" w:tblpY="1"/>
        <w:tblOverlap w:val="never"/>
        <w:tblW w:w="9030" w:type="dxa"/>
        <w:tblBorders>
          <w:top w:val="single" w:sz="12" w:space="0" w:color="DBDBDB"/>
          <w:left w:val="single" w:sz="12" w:space="0" w:color="DBDBDB"/>
          <w:bottom w:val="single" w:sz="12" w:space="0" w:color="DBDBDB"/>
          <w:right w:val="single" w:sz="12" w:space="0" w:color="DBDBDB"/>
          <w:insideH w:val="single" w:sz="12" w:space="0" w:color="DBDBDB"/>
          <w:insideV w:val="single" w:sz="12" w:space="0" w:color="DBDBDB"/>
        </w:tblBorders>
        <w:tblCellMar>
          <w:left w:w="10" w:type="dxa"/>
          <w:right w:w="10" w:type="dxa"/>
        </w:tblCellMar>
        <w:tblLook w:val="04A0" w:firstRow="1" w:lastRow="0" w:firstColumn="1" w:lastColumn="0" w:noHBand="0" w:noVBand="1"/>
      </w:tblPr>
      <w:tblGrid>
        <w:gridCol w:w="1760"/>
        <w:gridCol w:w="2669"/>
        <w:gridCol w:w="2730"/>
        <w:gridCol w:w="1871"/>
      </w:tblGrid>
      <w:tr w:rsidR="003D4921" w:rsidRPr="00E55FB1" w14:paraId="4D30809B" w14:textId="77777777" w:rsidTr="00DB67C6">
        <w:tc>
          <w:tcPr>
            <w:tcW w:w="1353" w:type="dxa"/>
            <w:tcMar>
              <w:top w:w="180" w:type="dxa"/>
              <w:left w:w="180" w:type="dxa"/>
              <w:bottom w:w="180" w:type="dxa"/>
              <w:right w:w="180" w:type="dxa"/>
            </w:tcMar>
          </w:tcPr>
          <w:p w14:paraId="551378A5" w14:textId="77777777" w:rsidR="003D4921" w:rsidRPr="00E55FB1" w:rsidRDefault="00087772" w:rsidP="00DB67C6">
            <w:pPr>
              <w:spacing w:before="120" w:after="120" w:line="336" w:lineRule="auto"/>
            </w:pPr>
            <w:r w:rsidRPr="00E55FB1">
              <w:rPr>
                <w:rFonts w:eastAsia="Canva Sans Bold" w:cs="Canva Sans Bold"/>
                <w:b/>
                <w:bCs/>
                <w:color w:val="000000"/>
              </w:rPr>
              <w:t xml:space="preserve"> </w:t>
            </w:r>
          </w:p>
        </w:tc>
        <w:tc>
          <w:tcPr>
            <w:tcW w:w="2736" w:type="dxa"/>
            <w:tcMar>
              <w:top w:w="180" w:type="dxa"/>
              <w:left w:w="180" w:type="dxa"/>
              <w:bottom w:w="180" w:type="dxa"/>
              <w:right w:w="180" w:type="dxa"/>
            </w:tcMar>
          </w:tcPr>
          <w:p w14:paraId="670823B0" w14:textId="77777777" w:rsidR="003D4921" w:rsidRPr="00E55FB1" w:rsidRDefault="00087772" w:rsidP="00DB67C6">
            <w:pPr>
              <w:spacing w:before="120" w:after="120" w:line="336" w:lineRule="auto"/>
            </w:pPr>
            <w:r w:rsidRPr="00E55FB1">
              <w:rPr>
                <w:rFonts w:eastAsia="Canva Sans Bold" w:cs="Canva Sans Bold"/>
                <w:b/>
                <w:bCs/>
                <w:color w:val="000000"/>
                <w:sz w:val="22"/>
                <w:szCs w:val="22"/>
              </w:rPr>
              <w:t xml:space="preserve">Essential </w:t>
            </w:r>
          </w:p>
        </w:tc>
        <w:tc>
          <w:tcPr>
            <w:tcW w:w="2919" w:type="dxa"/>
            <w:tcMar>
              <w:top w:w="180" w:type="dxa"/>
              <w:left w:w="180" w:type="dxa"/>
              <w:bottom w:w="180" w:type="dxa"/>
              <w:right w:w="180" w:type="dxa"/>
            </w:tcMar>
          </w:tcPr>
          <w:p w14:paraId="3E4DF74C" w14:textId="77777777" w:rsidR="003D4921" w:rsidRPr="00E55FB1" w:rsidRDefault="00087772" w:rsidP="00DB67C6">
            <w:pPr>
              <w:spacing w:before="120" w:after="120" w:line="336" w:lineRule="auto"/>
            </w:pPr>
            <w:r w:rsidRPr="00E55FB1">
              <w:rPr>
                <w:rFonts w:eastAsia="Canva Sans Bold" w:cs="Canva Sans Bold"/>
                <w:b/>
                <w:bCs/>
                <w:color w:val="000000"/>
                <w:sz w:val="20"/>
                <w:szCs w:val="20"/>
              </w:rPr>
              <w:t xml:space="preserve">Desirable </w:t>
            </w:r>
          </w:p>
        </w:tc>
        <w:tc>
          <w:tcPr>
            <w:tcW w:w="2020" w:type="dxa"/>
            <w:tcMar>
              <w:top w:w="180" w:type="dxa"/>
              <w:left w:w="180" w:type="dxa"/>
              <w:bottom w:w="180" w:type="dxa"/>
              <w:right w:w="180" w:type="dxa"/>
            </w:tcMar>
          </w:tcPr>
          <w:p w14:paraId="5014E8B6" w14:textId="77777777" w:rsidR="003D4921" w:rsidRPr="00E55FB1" w:rsidRDefault="00087772" w:rsidP="00DB67C6">
            <w:pPr>
              <w:spacing w:before="120" w:after="120" w:line="336" w:lineRule="auto"/>
            </w:pPr>
            <w:r w:rsidRPr="00E55FB1">
              <w:rPr>
                <w:rFonts w:eastAsia="Canva Sans Bold" w:cs="Canva Sans Bold"/>
                <w:b/>
                <w:bCs/>
                <w:color w:val="000000"/>
                <w:sz w:val="20"/>
                <w:szCs w:val="20"/>
              </w:rPr>
              <w:t xml:space="preserve">Evidence </w:t>
            </w:r>
          </w:p>
        </w:tc>
      </w:tr>
      <w:tr w:rsidR="003D4921" w:rsidRPr="00E55FB1" w14:paraId="75F831FC" w14:textId="77777777" w:rsidTr="00DB67C6">
        <w:tc>
          <w:tcPr>
            <w:tcW w:w="1353" w:type="dxa"/>
            <w:tcMar>
              <w:top w:w="180" w:type="dxa"/>
              <w:left w:w="180" w:type="dxa"/>
              <w:bottom w:w="180" w:type="dxa"/>
              <w:right w:w="180" w:type="dxa"/>
            </w:tcMar>
          </w:tcPr>
          <w:p w14:paraId="58C2A920" w14:textId="77777777" w:rsidR="003D4921" w:rsidRPr="00E55FB1" w:rsidRDefault="00087772" w:rsidP="00DB67C6">
            <w:pPr>
              <w:spacing w:before="120" w:after="120" w:line="336" w:lineRule="auto"/>
            </w:pPr>
            <w:r w:rsidRPr="00E55FB1">
              <w:rPr>
                <w:rFonts w:eastAsia="Canva Sans Bold Italics" w:cs="Canva Sans Bold Italics"/>
                <w:b/>
                <w:bCs/>
                <w:i/>
                <w:iCs/>
                <w:color w:val="000000"/>
              </w:rPr>
              <w:t xml:space="preserve"> </w:t>
            </w:r>
            <w:r w:rsidRPr="00E55FB1">
              <w:rPr>
                <w:rFonts w:eastAsia="Canva Sans" w:cs="Canva Sans"/>
                <w:color w:val="000000"/>
              </w:rPr>
              <w:t xml:space="preserve"> </w:t>
            </w:r>
          </w:p>
          <w:p w14:paraId="3EDF2344" w14:textId="5D287B93" w:rsidR="003D4921" w:rsidRPr="00E55FB1" w:rsidRDefault="00087772" w:rsidP="00DB67C6">
            <w:pPr>
              <w:spacing w:before="120" w:after="120" w:line="336" w:lineRule="auto"/>
            </w:pPr>
            <w:r w:rsidRPr="00E55FB1">
              <w:rPr>
                <w:rFonts w:eastAsia="Canva Sans Bold" w:cs="Canva Sans Bold"/>
                <w:b/>
                <w:bCs/>
                <w:color w:val="000000"/>
                <w:sz w:val="20"/>
                <w:szCs w:val="20"/>
              </w:rPr>
              <w:t xml:space="preserve">Qualification(s) </w:t>
            </w:r>
            <w:r w:rsidR="004B7BB2">
              <w:rPr>
                <w:rFonts w:eastAsia="Canva Sans Bold" w:cs="Canva Sans Bold"/>
                <w:b/>
                <w:bCs/>
                <w:color w:val="000000"/>
                <w:sz w:val="20"/>
                <w:szCs w:val="20"/>
              </w:rPr>
              <w:t>– Willing to undertake</w:t>
            </w:r>
          </w:p>
        </w:tc>
        <w:tc>
          <w:tcPr>
            <w:tcW w:w="2736" w:type="dxa"/>
            <w:tcMar>
              <w:top w:w="180" w:type="dxa"/>
              <w:left w:w="180" w:type="dxa"/>
              <w:bottom w:w="180" w:type="dxa"/>
              <w:right w:w="180" w:type="dxa"/>
            </w:tcMar>
          </w:tcPr>
          <w:p w14:paraId="1158BE19" w14:textId="057BC441" w:rsidR="003D4921" w:rsidRPr="004B7BB2" w:rsidRDefault="00C15366" w:rsidP="00DB67C6">
            <w:pPr>
              <w:pStyle w:val="ListParagraph"/>
              <w:numPr>
                <w:ilvl w:val="0"/>
                <w:numId w:val="6"/>
              </w:numPr>
              <w:spacing w:before="120" w:after="120" w:line="336" w:lineRule="auto"/>
              <w:rPr>
                <w:rFonts w:eastAsia="Canva Sans Bold" w:cs="Canva Sans Bold"/>
                <w:color w:val="000000"/>
                <w:sz w:val="20"/>
                <w:szCs w:val="20"/>
              </w:rPr>
            </w:pPr>
            <w:r>
              <w:rPr>
                <w:rFonts w:eastAsia="Canva Sans Bold" w:cs="Canva Sans Bold"/>
                <w:color w:val="000000"/>
                <w:sz w:val="20"/>
                <w:szCs w:val="20"/>
              </w:rPr>
              <w:t xml:space="preserve">Demonstrated foundational skills in Literacy and Numeracy </w:t>
            </w:r>
          </w:p>
        </w:tc>
        <w:tc>
          <w:tcPr>
            <w:tcW w:w="2919" w:type="dxa"/>
            <w:tcMar>
              <w:top w:w="180" w:type="dxa"/>
              <w:left w:w="180" w:type="dxa"/>
              <w:bottom w:w="180" w:type="dxa"/>
              <w:right w:w="180" w:type="dxa"/>
            </w:tcMar>
          </w:tcPr>
          <w:p w14:paraId="58C3DA1B" w14:textId="6BB254EB" w:rsidR="004B7BB2" w:rsidRPr="004B7BB2" w:rsidRDefault="004B7BB2" w:rsidP="004B7BB2">
            <w:pPr>
              <w:pStyle w:val="ListParagraph"/>
              <w:numPr>
                <w:ilvl w:val="0"/>
                <w:numId w:val="7"/>
              </w:numPr>
              <w:spacing w:before="120" w:after="120" w:line="336" w:lineRule="auto"/>
              <w:rPr>
                <w:sz w:val="20"/>
                <w:szCs w:val="20"/>
              </w:rPr>
            </w:pPr>
            <w:r w:rsidRPr="004B7BB2">
              <w:rPr>
                <w:rFonts w:eastAsia="Canva Sans Bold" w:cs="Canva Sans Bold"/>
                <w:color w:val="000000"/>
                <w:sz w:val="20"/>
                <w:szCs w:val="20"/>
              </w:rPr>
              <w:t xml:space="preserve">NVQ </w:t>
            </w:r>
            <w:r w:rsidR="00C15366">
              <w:rPr>
                <w:rFonts w:eastAsia="Canva Sans Bold" w:cs="Canva Sans Bold"/>
                <w:color w:val="000000"/>
                <w:sz w:val="20"/>
                <w:szCs w:val="20"/>
              </w:rPr>
              <w:t>2</w:t>
            </w:r>
            <w:r w:rsidRPr="004B7BB2">
              <w:rPr>
                <w:rFonts w:eastAsia="Canva Sans Bold" w:cs="Canva Sans Bold"/>
                <w:color w:val="000000"/>
                <w:sz w:val="20"/>
                <w:szCs w:val="20"/>
              </w:rPr>
              <w:t xml:space="preserve"> Health &amp; Social Care (Adults) </w:t>
            </w:r>
          </w:p>
          <w:p w14:paraId="1481891F" w14:textId="0A1A3357" w:rsidR="003D4921" w:rsidRPr="00C15366" w:rsidRDefault="004B7BB2" w:rsidP="00C15366">
            <w:pPr>
              <w:pStyle w:val="ListParagraph"/>
              <w:numPr>
                <w:ilvl w:val="0"/>
                <w:numId w:val="7"/>
              </w:numPr>
              <w:spacing w:before="120" w:after="120" w:line="336" w:lineRule="auto"/>
              <w:rPr>
                <w:sz w:val="20"/>
                <w:szCs w:val="20"/>
              </w:rPr>
            </w:pPr>
            <w:r w:rsidRPr="004B7BB2">
              <w:rPr>
                <w:rFonts w:eastAsia="Canva Sans Bold" w:cs="Canva Sans Bold"/>
                <w:color w:val="000000"/>
                <w:sz w:val="20"/>
                <w:szCs w:val="20"/>
              </w:rPr>
              <w:t xml:space="preserve">Completion of the Skills for Care Induction. </w:t>
            </w:r>
          </w:p>
        </w:tc>
        <w:tc>
          <w:tcPr>
            <w:tcW w:w="2020" w:type="dxa"/>
            <w:tcMar>
              <w:top w:w="180" w:type="dxa"/>
              <w:left w:w="180" w:type="dxa"/>
              <w:bottom w:w="180" w:type="dxa"/>
              <w:right w:w="180" w:type="dxa"/>
            </w:tcMar>
          </w:tcPr>
          <w:p w14:paraId="48761B0A" w14:textId="77777777" w:rsidR="003D4921" w:rsidRPr="00E55FB1" w:rsidRDefault="00087772" w:rsidP="00DB67C6">
            <w:pPr>
              <w:spacing w:before="120" w:after="120" w:line="336" w:lineRule="auto"/>
            </w:pPr>
            <w:r w:rsidRPr="00E55FB1">
              <w:rPr>
                <w:rFonts w:eastAsia="Canva Sans Bold" w:cs="Canva Sans Bold"/>
                <w:color w:val="000000"/>
                <w:sz w:val="20"/>
                <w:szCs w:val="20"/>
              </w:rPr>
              <w:t xml:space="preserve">Cover Letter / CV / Onboarding </w:t>
            </w:r>
          </w:p>
        </w:tc>
      </w:tr>
      <w:tr w:rsidR="003D4921" w:rsidRPr="00E55FB1" w14:paraId="3E75E28C" w14:textId="77777777" w:rsidTr="00DB67C6">
        <w:tc>
          <w:tcPr>
            <w:tcW w:w="1353" w:type="dxa"/>
            <w:tcMar>
              <w:top w:w="180" w:type="dxa"/>
              <w:left w:w="180" w:type="dxa"/>
              <w:bottom w:w="180" w:type="dxa"/>
              <w:right w:w="180" w:type="dxa"/>
            </w:tcMar>
          </w:tcPr>
          <w:p w14:paraId="4DA28B34" w14:textId="77777777" w:rsidR="003D4921" w:rsidRPr="00E55FB1" w:rsidRDefault="00087772" w:rsidP="00DB67C6">
            <w:pPr>
              <w:spacing w:before="120" w:after="120" w:line="336" w:lineRule="auto"/>
            </w:pPr>
            <w:r w:rsidRPr="00E55FB1">
              <w:rPr>
                <w:rFonts w:eastAsia="Canva Sans Bold Italics" w:cs="Canva Sans Bold Italics"/>
                <w:b/>
                <w:bCs/>
                <w:i/>
                <w:iCs/>
                <w:color w:val="000000"/>
              </w:rPr>
              <w:t xml:space="preserve"> </w:t>
            </w:r>
            <w:r w:rsidRPr="00E55FB1">
              <w:rPr>
                <w:rFonts w:eastAsia="Canva Sans" w:cs="Canva Sans"/>
                <w:color w:val="000000"/>
              </w:rPr>
              <w:t xml:space="preserve"> </w:t>
            </w:r>
          </w:p>
          <w:p w14:paraId="6FC33110" w14:textId="77777777" w:rsidR="003D4921" w:rsidRPr="00E55FB1" w:rsidRDefault="00087772" w:rsidP="00DB67C6">
            <w:pPr>
              <w:spacing w:before="120" w:after="120" w:line="336" w:lineRule="auto"/>
            </w:pPr>
            <w:r w:rsidRPr="00E55FB1">
              <w:rPr>
                <w:rFonts w:eastAsia="Canva Sans Bold" w:cs="Canva Sans Bold"/>
                <w:b/>
                <w:bCs/>
                <w:color w:val="000000"/>
                <w:sz w:val="20"/>
                <w:szCs w:val="20"/>
              </w:rPr>
              <w:t xml:space="preserve">Experience </w:t>
            </w:r>
          </w:p>
          <w:p w14:paraId="2E3E3796" w14:textId="77777777" w:rsidR="003D4921" w:rsidRPr="00E55FB1" w:rsidRDefault="00087772" w:rsidP="00DB67C6">
            <w:pPr>
              <w:spacing w:before="120" w:after="120" w:line="336" w:lineRule="auto"/>
            </w:pPr>
            <w:r w:rsidRPr="00E55FB1">
              <w:rPr>
                <w:rFonts w:eastAsia="Canva Sans Bold Italics" w:cs="Canva Sans Bold Italics"/>
                <w:b/>
                <w:bCs/>
                <w:i/>
                <w:iCs/>
                <w:color w:val="000000"/>
              </w:rPr>
              <w:t xml:space="preserve"> </w:t>
            </w:r>
            <w:r w:rsidRPr="00E55FB1">
              <w:rPr>
                <w:rFonts w:eastAsia="Canva Sans" w:cs="Canva Sans"/>
                <w:color w:val="000000"/>
              </w:rPr>
              <w:t xml:space="preserve"> </w:t>
            </w:r>
          </w:p>
        </w:tc>
        <w:tc>
          <w:tcPr>
            <w:tcW w:w="2736" w:type="dxa"/>
            <w:tcMar>
              <w:top w:w="180" w:type="dxa"/>
              <w:left w:w="180" w:type="dxa"/>
              <w:bottom w:w="180" w:type="dxa"/>
              <w:right w:w="180" w:type="dxa"/>
            </w:tcMar>
          </w:tcPr>
          <w:p w14:paraId="23E74A3D" w14:textId="5F99205D" w:rsidR="003D4921" w:rsidRPr="004B7BB2" w:rsidRDefault="00C15366" w:rsidP="004B7BB2">
            <w:pPr>
              <w:pStyle w:val="ListParagraph"/>
              <w:numPr>
                <w:ilvl w:val="0"/>
                <w:numId w:val="8"/>
              </w:numPr>
              <w:spacing w:before="120" w:after="120" w:line="336" w:lineRule="auto"/>
              <w:rPr>
                <w:sz w:val="20"/>
                <w:szCs w:val="20"/>
              </w:rPr>
            </w:pPr>
            <w:r>
              <w:rPr>
                <w:sz w:val="20"/>
                <w:szCs w:val="20"/>
              </w:rPr>
              <w:t>Experience of working collaboratively with other people (paid or unpaid)</w:t>
            </w:r>
          </w:p>
        </w:tc>
        <w:tc>
          <w:tcPr>
            <w:tcW w:w="2919" w:type="dxa"/>
            <w:tcMar>
              <w:top w:w="180" w:type="dxa"/>
              <w:left w:w="180" w:type="dxa"/>
              <w:bottom w:w="180" w:type="dxa"/>
              <w:right w:w="180" w:type="dxa"/>
            </w:tcMar>
          </w:tcPr>
          <w:p w14:paraId="01F3808A" w14:textId="77777777" w:rsidR="003D4921" w:rsidRPr="00C15366" w:rsidRDefault="004B7BB2" w:rsidP="004B7BB2">
            <w:pPr>
              <w:pStyle w:val="ListParagraph"/>
              <w:numPr>
                <w:ilvl w:val="0"/>
                <w:numId w:val="8"/>
              </w:numPr>
              <w:spacing w:before="120" w:after="120" w:line="336" w:lineRule="auto"/>
              <w:rPr>
                <w:sz w:val="20"/>
                <w:szCs w:val="20"/>
              </w:rPr>
            </w:pPr>
            <w:r w:rsidRPr="004B7BB2">
              <w:rPr>
                <w:rFonts w:eastAsia="Canva Sans Bold" w:cs="Canva Sans Bold"/>
                <w:color w:val="000000"/>
                <w:sz w:val="20"/>
                <w:szCs w:val="20"/>
              </w:rPr>
              <w:t>Experience of delivering support using the principles of Applied Behaviour Analysis (ABA).</w:t>
            </w:r>
          </w:p>
          <w:p w14:paraId="7A363220" w14:textId="77777777" w:rsidR="00C15366" w:rsidRPr="004B7BB2" w:rsidRDefault="00C15366" w:rsidP="00C15366">
            <w:pPr>
              <w:pStyle w:val="ListParagraph"/>
              <w:numPr>
                <w:ilvl w:val="0"/>
                <w:numId w:val="8"/>
              </w:numPr>
              <w:spacing w:before="120" w:after="120" w:line="336" w:lineRule="auto"/>
              <w:rPr>
                <w:sz w:val="20"/>
                <w:szCs w:val="20"/>
              </w:rPr>
            </w:pPr>
            <w:r w:rsidRPr="004B7BB2">
              <w:rPr>
                <w:sz w:val="20"/>
                <w:szCs w:val="20"/>
              </w:rPr>
              <w:t>Experience of working with people with learning disabilities and autism and/or complex behaviour needs.</w:t>
            </w:r>
          </w:p>
          <w:p w14:paraId="7B17CA57" w14:textId="2FC45DFE" w:rsidR="00C15366" w:rsidRPr="004B7BB2" w:rsidRDefault="00C15366" w:rsidP="004B7BB2">
            <w:pPr>
              <w:pStyle w:val="ListParagraph"/>
              <w:numPr>
                <w:ilvl w:val="0"/>
                <w:numId w:val="8"/>
              </w:numPr>
              <w:spacing w:before="120" w:after="120" w:line="336" w:lineRule="auto"/>
              <w:rPr>
                <w:sz w:val="20"/>
                <w:szCs w:val="20"/>
              </w:rPr>
            </w:pPr>
            <w:r w:rsidRPr="004B7BB2">
              <w:rPr>
                <w:sz w:val="20"/>
                <w:szCs w:val="20"/>
              </w:rPr>
              <w:t>Experience of delivering support using the Positive Behaviour Support framework.</w:t>
            </w:r>
          </w:p>
        </w:tc>
        <w:tc>
          <w:tcPr>
            <w:tcW w:w="2020" w:type="dxa"/>
            <w:tcMar>
              <w:top w:w="180" w:type="dxa"/>
              <w:left w:w="180" w:type="dxa"/>
              <w:bottom w:w="180" w:type="dxa"/>
              <w:right w:w="180" w:type="dxa"/>
            </w:tcMar>
          </w:tcPr>
          <w:p w14:paraId="5ABA770C" w14:textId="77777777" w:rsidR="003D4921" w:rsidRPr="00E55FB1" w:rsidRDefault="00087772" w:rsidP="00DB67C6">
            <w:pPr>
              <w:spacing w:before="120" w:after="120" w:line="336" w:lineRule="auto"/>
            </w:pPr>
            <w:r w:rsidRPr="00E55FB1">
              <w:rPr>
                <w:rFonts w:eastAsia="Canva Sans Bold" w:cs="Canva Sans Bold"/>
                <w:color w:val="000000"/>
                <w:sz w:val="20"/>
                <w:szCs w:val="20"/>
              </w:rPr>
              <w:t xml:space="preserve">CV / Interview / Onboarding </w:t>
            </w:r>
          </w:p>
        </w:tc>
      </w:tr>
      <w:tr w:rsidR="003D4921" w:rsidRPr="00E55FB1" w14:paraId="5743F901" w14:textId="77777777" w:rsidTr="00DB67C6">
        <w:tc>
          <w:tcPr>
            <w:tcW w:w="1353" w:type="dxa"/>
            <w:tcMar>
              <w:top w:w="180" w:type="dxa"/>
              <w:left w:w="180" w:type="dxa"/>
              <w:bottom w:w="180" w:type="dxa"/>
              <w:right w:w="180" w:type="dxa"/>
            </w:tcMar>
          </w:tcPr>
          <w:p w14:paraId="4B80F0DF" w14:textId="77777777" w:rsidR="003D4921" w:rsidRPr="00E55FB1" w:rsidRDefault="00087772" w:rsidP="00DB67C6">
            <w:pPr>
              <w:spacing w:before="120" w:after="120" w:line="336" w:lineRule="auto"/>
            </w:pPr>
            <w:r w:rsidRPr="00E55FB1">
              <w:rPr>
                <w:rFonts w:eastAsia="Canva Sans Bold Italics" w:cs="Canva Sans Bold Italics"/>
                <w:b/>
                <w:bCs/>
                <w:i/>
                <w:iCs/>
                <w:color w:val="000000"/>
              </w:rPr>
              <w:t xml:space="preserve"> </w:t>
            </w:r>
            <w:r w:rsidRPr="00E55FB1">
              <w:rPr>
                <w:rFonts w:eastAsia="Canva Sans" w:cs="Canva Sans"/>
                <w:color w:val="000000"/>
              </w:rPr>
              <w:t xml:space="preserve"> </w:t>
            </w:r>
          </w:p>
          <w:p w14:paraId="2CA576F3" w14:textId="77777777" w:rsidR="003D4921" w:rsidRPr="00E55FB1" w:rsidRDefault="00087772" w:rsidP="00DB67C6">
            <w:pPr>
              <w:spacing w:before="120" w:after="120" w:line="336" w:lineRule="auto"/>
            </w:pPr>
            <w:r w:rsidRPr="00E55FB1">
              <w:rPr>
                <w:rFonts w:eastAsia="Canva Sans Bold" w:cs="Canva Sans Bold"/>
                <w:b/>
                <w:bCs/>
                <w:color w:val="000000"/>
                <w:sz w:val="20"/>
                <w:szCs w:val="20"/>
              </w:rPr>
              <w:t xml:space="preserve">Knowledge &amp; Training </w:t>
            </w:r>
          </w:p>
        </w:tc>
        <w:tc>
          <w:tcPr>
            <w:tcW w:w="2736" w:type="dxa"/>
            <w:tcMar>
              <w:top w:w="180" w:type="dxa"/>
              <w:left w:w="180" w:type="dxa"/>
              <w:bottom w:w="180" w:type="dxa"/>
              <w:right w:w="180" w:type="dxa"/>
            </w:tcMar>
          </w:tcPr>
          <w:p w14:paraId="53BF87E3" w14:textId="77777777" w:rsidR="004B7BB2" w:rsidRPr="004B7BB2" w:rsidRDefault="004B7BB2" w:rsidP="004B7BB2">
            <w:pPr>
              <w:pStyle w:val="ListParagraph"/>
              <w:numPr>
                <w:ilvl w:val="0"/>
                <w:numId w:val="15"/>
              </w:num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Understanding of Learning Disabilities. </w:t>
            </w:r>
          </w:p>
          <w:p w14:paraId="53C2A89E" w14:textId="4164B995" w:rsidR="004B7BB2" w:rsidRPr="004B7BB2" w:rsidRDefault="004B7BB2" w:rsidP="004B7BB2">
            <w:pPr>
              <w:pStyle w:val="ListParagraph"/>
              <w:numPr>
                <w:ilvl w:val="0"/>
                <w:numId w:val="14"/>
              </w:num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Strong Literacy and Numeracy skills. </w:t>
            </w:r>
          </w:p>
          <w:p w14:paraId="33CD39A5" w14:textId="25A87E9D" w:rsidR="004B7BB2" w:rsidRPr="004B7BB2" w:rsidRDefault="004B7BB2" w:rsidP="004B7BB2">
            <w:pPr>
              <w:pStyle w:val="ListParagraph"/>
              <w:numPr>
                <w:ilvl w:val="0"/>
                <w:numId w:val="13"/>
              </w:num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Commitment to an inclusive approach to service planning and delivery. </w:t>
            </w:r>
          </w:p>
          <w:p w14:paraId="4194F56F" w14:textId="5F052CCB" w:rsidR="004B7BB2" w:rsidRPr="004B7BB2" w:rsidRDefault="004B7BB2" w:rsidP="004B7BB2">
            <w:pPr>
              <w:pStyle w:val="ListParagraph"/>
              <w:numPr>
                <w:ilvl w:val="0"/>
                <w:numId w:val="12"/>
              </w:num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Understanding and ability to support people with a range of communication and behavioural needs. </w:t>
            </w:r>
          </w:p>
          <w:p w14:paraId="148862A5" w14:textId="0600928F" w:rsidR="004B7BB2" w:rsidRPr="004B7BB2" w:rsidRDefault="004B7BB2" w:rsidP="004B7BB2">
            <w:pPr>
              <w:pStyle w:val="ListParagraph"/>
              <w:numPr>
                <w:ilvl w:val="0"/>
                <w:numId w:val="11"/>
              </w:num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Ability to be self-motivated and use initiative within a structured framework. </w:t>
            </w:r>
          </w:p>
          <w:p w14:paraId="7260F067" w14:textId="5B97A1B4" w:rsidR="004B7BB2" w:rsidRPr="004B7BB2" w:rsidRDefault="004B7BB2" w:rsidP="004B7BB2">
            <w:pPr>
              <w:pStyle w:val="ListParagraph"/>
              <w:numPr>
                <w:ilvl w:val="0"/>
                <w:numId w:val="10"/>
              </w:num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Ability to communicate effectively with a variety of stakeholders; people we support, families, carers, colleagues and external agencies. </w:t>
            </w:r>
          </w:p>
          <w:p w14:paraId="62D11D3F" w14:textId="1C50A7BC" w:rsidR="003D4921" w:rsidRPr="004B7BB2" w:rsidRDefault="004B7BB2" w:rsidP="004B7BB2">
            <w:pPr>
              <w:pStyle w:val="ListParagraph"/>
              <w:numPr>
                <w:ilvl w:val="0"/>
                <w:numId w:val="9"/>
              </w:numPr>
              <w:spacing w:before="120" w:after="120" w:line="336" w:lineRule="auto"/>
              <w:rPr>
                <w:sz w:val="20"/>
                <w:szCs w:val="20"/>
              </w:rPr>
            </w:pPr>
            <w:r w:rsidRPr="004B7BB2">
              <w:rPr>
                <w:rFonts w:eastAsia="Canva Sans Bold" w:cs="Canva Sans Bold"/>
                <w:color w:val="000000"/>
                <w:sz w:val="20"/>
                <w:szCs w:val="20"/>
              </w:rPr>
              <w:t>Able and willing to support with all aspects of domestic and personal care.</w:t>
            </w:r>
          </w:p>
        </w:tc>
        <w:tc>
          <w:tcPr>
            <w:tcW w:w="2919" w:type="dxa"/>
            <w:tcMar>
              <w:top w:w="180" w:type="dxa"/>
              <w:left w:w="180" w:type="dxa"/>
              <w:bottom w:w="180" w:type="dxa"/>
              <w:right w:w="180" w:type="dxa"/>
            </w:tcMar>
          </w:tcPr>
          <w:p w14:paraId="26243520" w14:textId="107B86A0" w:rsidR="004B7BB2" w:rsidRPr="004B7BB2" w:rsidRDefault="00087772" w:rsidP="00DB67C6">
            <w:p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 </w:t>
            </w:r>
            <w:r w:rsidR="004B7BB2" w:rsidRPr="004B7BB2">
              <w:rPr>
                <w:rFonts w:eastAsia="Canva Sans Bold" w:cs="Canva Sans Bold"/>
                <w:color w:val="000000"/>
                <w:sz w:val="20"/>
                <w:szCs w:val="20"/>
              </w:rPr>
              <w:t>•</w:t>
            </w:r>
            <w:r w:rsidR="00362009">
              <w:rPr>
                <w:rFonts w:eastAsia="Canva Sans Bold" w:cs="Canva Sans Bold"/>
                <w:color w:val="000000"/>
                <w:sz w:val="20"/>
                <w:szCs w:val="20"/>
              </w:rPr>
              <w:t xml:space="preserve"> </w:t>
            </w:r>
            <w:r w:rsidR="004B7BB2" w:rsidRPr="004B7BB2">
              <w:rPr>
                <w:rFonts w:eastAsia="Canva Sans Bold" w:cs="Canva Sans Bold"/>
                <w:color w:val="000000"/>
                <w:sz w:val="20"/>
                <w:szCs w:val="20"/>
              </w:rPr>
              <w:t xml:space="preserve">Clean driving licence and willingness to drive Norwood’s vehicles </w:t>
            </w:r>
          </w:p>
          <w:p w14:paraId="45526EE6" w14:textId="77777777" w:rsidR="004B7BB2" w:rsidRPr="004B7BB2" w:rsidRDefault="004B7BB2" w:rsidP="00DB67C6">
            <w:p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 Person Centred Planning. </w:t>
            </w:r>
          </w:p>
          <w:p w14:paraId="59D6BB2B" w14:textId="77777777" w:rsidR="004B7BB2" w:rsidRPr="004B7BB2" w:rsidRDefault="004B7BB2" w:rsidP="00DB67C6">
            <w:p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 Person Centred Risk Taking. </w:t>
            </w:r>
          </w:p>
          <w:p w14:paraId="65662CFA" w14:textId="77777777" w:rsidR="004B7BB2" w:rsidRPr="004B7BB2" w:rsidRDefault="004B7BB2" w:rsidP="00DB67C6">
            <w:p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 Training in Systematic Instruction. </w:t>
            </w:r>
          </w:p>
          <w:p w14:paraId="5621089F" w14:textId="77777777" w:rsidR="004B7BB2" w:rsidRPr="004B7BB2" w:rsidRDefault="004B7BB2" w:rsidP="00DB67C6">
            <w:p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 Person Centred Approaches and Active Support. </w:t>
            </w:r>
          </w:p>
          <w:p w14:paraId="67ECF939" w14:textId="77777777" w:rsidR="004B7BB2" w:rsidRPr="004B7BB2" w:rsidRDefault="004B7BB2" w:rsidP="00DB67C6">
            <w:p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 Understanding and awareness of the Jewish culture. </w:t>
            </w:r>
          </w:p>
          <w:p w14:paraId="74446EC7" w14:textId="77777777" w:rsidR="004B7BB2" w:rsidRPr="004B7BB2" w:rsidRDefault="004B7BB2" w:rsidP="00DB67C6">
            <w:p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 Health and Safety at Work. </w:t>
            </w:r>
          </w:p>
          <w:p w14:paraId="7515F336" w14:textId="77777777" w:rsidR="004B7BB2" w:rsidRPr="004B7BB2" w:rsidRDefault="004B7BB2" w:rsidP="00DB67C6">
            <w:p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 Creativity. </w:t>
            </w:r>
          </w:p>
          <w:p w14:paraId="03CB457D" w14:textId="77777777" w:rsidR="004B7BB2" w:rsidRPr="004B7BB2" w:rsidRDefault="004B7BB2" w:rsidP="00DB67C6">
            <w:pPr>
              <w:spacing w:before="120" w:after="120" w:line="336" w:lineRule="auto"/>
              <w:rPr>
                <w:rFonts w:eastAsia="Canva Sans Bold" w:cs="Canva Sans Bold"/>
                <w:color w:val="000000"/>
                <w:sz w:val="20"/>
                <w:szCs w:val="20"/>
              </w:rPr>
            </w:pPr>
            <w:r w:rsidRPr="004B7BB2">
              <w:rPr>
                <w:rFonts w:eastAsia="Canva Sans Bold" w:cs="Canva Sans Bold"/>
                <w:color w:val="000000"/>
                <w:sz w:val="20"/>
                <w:szCs w:val="20"/>
              </w:rPr>
              <w:t xml:space="preserve">• Knowledge of safeguarding Adults, Mental Capacity Act and Deprivation of Liberty Safeguards. </w:t>
            </w:r>
          </w:p>
          <w:p w14:paraId="0B5BD2FB" w14:textId="662064E3" w:rsidR="003D4921" w:rsidRPr="004B7BB2" w:rsidRDefault="004B7BB2" w:rsidP="00DB67C6">
            <w:pPr>
              <w:spacing w:before="120" w:after="120" w:line="336" w:lineRule="auto"/>
              <w:rPr>
                <w:sz w:val="20"/>
                <w:szCs w:val="20"/>
              </w:rPr>
            </w:pPr>
            <w:r w:rsidRPr="004B7BB2">
              <w:rPr>
                <w:rFonts w:eastAsia="Canva Sans Bold" w:cs="Canva Sans Bold"/>
                <w:color w:val="000000"/>
                <w:sz w:val="20"/>
                <w:szCs w:val="20"/>
              </w:rPr>
              <w:t>• Good IT skills.</w:t>
            </w:r>
          </w:p>
        </w:tc>
        <w:tc>
          <w:tcPr>
            <w:tcW w:w="2020" w:type="dxa"/>
            <w:tcMar>
              <w:top w:w="180" w:type="dxa"/>
              <w:left w:w="180" w:type="dxa"/>
              <w:bottom w:w="180" w:type="dxa"/>
              <w:right w:w="180" w:type="dxa"/>
            </w:tcMar>
          </w:tcPr>
          <w:p w14:paraId="5CB99989" w14:textId="77777777" w:rsidR="003D4921" w:rsidRPr="00E55FB1" w:rsidRDefault="00087772" w:rsidP="00DB67C6">
            <w:pPr>
              <w:spacing w:before="120" w:after="120" w:line="336" w:lineRule="auto"/>
            </w:pPr>
            <w:r w:rsidRPr="00E55FB1">
              <w:rPr>
                <w:rFonts w:eastAsia="Canva Sans Bold" w:cs="Canva Sans Bold"/>
                <w:color w:val="000000"/>
                <w:sz w:val="20"/>
                <w:szCs w:val="20"/>
              </w:rPr>
              <w:t xml:space="preserve">Cover Letter / CV / Interview </w:t>
            </w:r>
          </w:p>
        </w:tc>
      </w:tr>
      <w:tr w:rsidR="003D4921" w:rsidRPr="00E55FB1" w14:paraId="279329BE" w14:textId="77777777" w:rsidTr="00DB67C6">
        <w:tc>
          <w:tcPr>
            <w:tcW w:w="1353" w:type="dxa"/>
            <w:tcMar>
              <w:top w:w="180" w:type="dxa"/>
              <w:left w:w="180" w:type="dxa"/>
              <w:bottom w:w="180" w:type="dxa"/>
              <w:right w:w="180" w:type="dxa"/>
            </w:tcMar>
          </w:tcPr>
          <w:p w14:paraId="65B48C34" w14:textId="77777777" w:rsidR="003D4921" w:rsidRPr="00E55FB1" w:rsidRDefault="00087772" w:rsidP="00DB67C6">
            <w:pPr>
              <w:spacing w:before="120" w:after="120" w:line="336" w:lineRule="auto"/>
            </w:pPr>
            <w:r w:rsidRPr="00E55FB1">
              <w:rPr>
                <w:rFonts w:eastAsia="Canva Sans Bold Italics" w:cs="Canva Sans Bold Italics"/>
                <w:b/>
                <w:bCs/>
                <w:i/>
                <w:iCs/>
                <w:color w:val="000000"/>
              </w:rPr>
              <w:t xml:space="preserve"> </w:t>
            </w:r>
            <w:r w:rsidRPr="00E55FB1">
              <w:rPr>
                <w:rFonts w:eastAsia="Canva Sans" w:cs="Canva Sans"/>
                <w:color w:val="000000"/>
              </w:rPr>
              <w:t xml:space="preserve"> </w:t>
            </w:r>
          </w:p>
          <w:p w14:paraId="5A7395DC" w14:textId="77777777" w:rsidR="003D4921" w:rsidRPr="00E55FB1" w:rsidRDefault="00087772" w:rsidP="00DB67C6">
            <w:pPr>
              <w:spacing w:before="120" w:after="120" w:line="336" w:lineRule="auto"/>
            </w:pPr>
            <w:r w:rsidRPr="00E55FB1">
              <w:rPr>
                <w:rFonts w:eastAsia="Canva Sans Bold" w:cs="Canva Sans Bold"/>
                <w:b/>
                <w:bCs/>
                <w:color w:val="000000"/>
                <w:sz w:val="20"/>
                <w:szCs w:val="20"/>
              </w:rPr>
              <w:t xml:space="preserve">Personal Qualities &amp; Attributes </w:t>
            </w:r>
            <w:r w:rsidRPr="00E55FB1">
              <w:rPr>
                <w:rFonts w:eastAsia="Canva Sans" w:cs="Canva Sans"/>
                <w:color w:val="000000"/>
                <w:sz w:val="20"/>
                <w:szCs w:val="20"/>
              </w:rPr>
              <w:t xml:space="preserve"> </w:t>
            </w:r>
          </w:p>
          <w:p w14:paraId="1F48F323" w14:textId="77777777" w:rsidR="003D4921" w:rsidRPr="00E55FB1" w:rsidRDefault="00087772" w:rsidP="00DB67C6">
            <w:pPr>
              <w:spacing w:before="120" w:after="120" w:line="336" w:lineRule="auto"/>
            </w:pPr>
            <w:r w:rsidRPr="00E55FB1">
              <w:rPr>
                <w:rFonts w:eastAsia="Canva Sans Bold Italics" w:cs="Canva Sans Bold Italics"/>
                <w:b/>
                <w:bCs/>
                <w:i/>
                <w:iCs/>
                <w:color w:val="000000"/>
              </w:rPr>
              <w:t xml:space="preserve"> </w:t>
            </w:r>
          </w:p>
        </w:tc>
        <w:tc>
          <w:tcPr>
            <w:tcW w:w="2736" w:type="dxa"/>
            <w:tcMar>
              <w:top w:w="180" w:type="dxa"/>
              <w:left w:w="180" w:type="dxa"/>
              <w:bottom w:w="180" w:type="dxa"/>
              <w:right w:w="180" w:type="dxa"/>
            </w:tcMar>
          </w:tcPr>
          <w:p w14:paraId="5704EB7E" w14:textId="77777777" w:rsidR="00362009" w:rsidRPr="00362009" w:rsidRDefault="00087772" w:rsidP="00DB67C6">
            <w:pPr>
              <w:spacing w:before="120" w:after="120" w:line="336" w:lineRule="auto"/>
              <w:rPr>
                <w:rFonts w:eastAsia="Canva Sans Bold" w:cs="Canva Sans Bold"/>
                <w:color w:val="000000"/>
                <w:sz w:val="20"/>
                <w:szCs w:val="20"/>
              </w:rPr>
            </w:pPr>
            <w:r w:rsidRPr="00362009">
              <w:rPr>
                <w:rFonts w:eastAsia="Canva Sans Bold" w:cs="Canva Sans Bold"/>
                <w:color w:val="000000"/>
                <w:sz w:val="20"/>
                <w:szCs w:val="20"/>
              </w:rPr>
              <w:t xml:space="preserve"> </w:t>
            </w:r>
            <w:r w:rsidR="00362009" w:rsidRPr="00362009">
              <w:rPr>
                <w:sz w:val="20"/>
                <w:szCs w:val="20"/>
              </w:rPr>
              <w:t xml:space="preserve"> </w:t>
            </w:r>
            <w:r w:rsidR="00362009" w:rsidRPr="00362009">
              <w:rPr>
                <w:rFonts w:eastAsia="Canva Sans Bold" w:cs="Canva Sans Bold"/>
                <w:color w:val="000000"/>
                <w:sz w:val="20"/>
                <w:szCs w:val="20"/>
              </w:rPr>
              <w:t xml:space="preserve">• High degree of personal integrity with a commitment to confidentiality. </w:t>
            </w:r>
          </w:p>
          <w:p w14:paraId="16956D14" w14:textId="77777777" w:rsidR="00362009" w:rsidRDefault="00362009" w:rsidP="00DB67C6">
            <w:pPr>
              <w:spacing w:before="120" w:after="120" w:line="336" w:lineRule="auto"/>
              <w:rPr>
                <w:rFonts w:eastAsia="Canva Sans Bold" w:cs="Canva Sans Bold"/>
                <w:color w:val="000000"/>
                <w:sz w:val="20"/>
                <w:szCs w:val="20"/>
              </w:rPr>
            </w:pPr>
            <w:r w:rsidRPr="00362009">
              <w:rPr>
                <w:rFonts w:eastAsia="Canva Sans Bold" w:cs="Canva Sans Bold"/>
                <w:color w:val="000000"/>
                <w:sz w:val="20"/>
                <w:szCs w:val="20"/>
              </w:rPr>
              <w:t xml:space="preserve">• Empathic &amp; understanding, with a positive attitude regarding people with learning disabilities and autism. </w:t>
            </w:r>
          </w:p>
          <w:p w14:paraId="258FF8A0" w14:textId="77777777" w:rsidR="00362009" w:rsidRDefault="00362009" w:rsidP="00DB67C6">
            <w:pPr>
              <w:spacing w:before="120" w:after="120" w:line="336" w:lineRule="auto"/>
              <w:rPr>
                <w:rFonts w:eastAsia="Canva Sans Bold" w:cs="Canva Sans Bold"/>
                <w:color w:val="000000"/>
                <w:sz w:val="20"/>
                <w:szCs w:val="20"/>
              </w:rPr>
            </w:pPr>
            <w:r w:rsidRPr="00362009">
              <w:rPr>
                <w:rFonts w:eastAsia="Canva Sans Bold" w:cs="Canva Sans Bold"/>
                <w:color w:val="000000"/>
                <w:sz w:val="20"/>
                <w:szCs w:val="20"/>
              </w:rPr>
              <w:t xml:space="preserve">• Understanding of and ability to cope with needs of residents i.e. challenging behaviour, physical and emotional needs. </w:t>
            </w:r>
          </w:p>
          <w:p w14:paraId="3DF240D1" w14:textId="77777777" w:rsidR="00362009" w:rsidRDefault="00362009" w:rsidP="00DB67C6">
            <w:pPr>
              <w:spacing w:before="120" w:after="120" w:line="336" w:lineRule="auto"/>
              <w:rPr>
                <w:rFonts w:eastAsia="Canva Sans Bold" w:cs="Canva Sans Bold"/>
                <w:color w:val="000000"/>
                <w:sz w:val="20"/>
                <w:szCs w:val="20"/>
              </w:rPr>
            </w:pPr>
            <w:r w:rsidRPr="00362009">
              <w:rPr>
                <w:rFonts w:eastAsia="Canva Sans Bold" w:cs="Canva Sans Bold"/>
                <w:color w:val="000000"/>
                <w:sz w:val="20"/>
                <w:szCs w:val="20"/>
              </w:rPr>
              <w:t xml:space="preserve">• Ability to meet the physical, emotional, intellectual and leisure needs of people we support, inside and outside of home. </w:t>
            </w:r>
          </w:p>
          <w:p w14:paraId="4CA453DD" w14:textId="1F41E4C6" w:rsidR="003D4921" w:rsidRPr="00362009" w:rsidRDefault="00362009" w:rsidP="00DB67C6">
            <w:pPr>
              <w:spacing w:before="120" w:after="120" w:line="336" w:lineRule="auto"/>
            </w:pPr>
            <w:r w:rsidRPr="00362009">
              <w:rPr>
                <w:rFonts w:eastAsia="Canva Sans Bold" w:cs="Canva Sans Bold"/>
                <w:color w:val="000000"/>
                <w:sz w:val="20"/>
                <w:szCs w:val="20"/>
              </w:rPr>
              <w:t>• Commitment to following evidenced based practice.</w:t>
            </w:r>
          </w:p>
        </w:tc>
        <w:tc>
          <w:tcPr>
            <w:tcW w:w="2919" w:type="dxa"/>
            <w:tcMar>
              <w:top w:w="180" w:type="dxa"/>
              <w:left w:w="180" w:type="dxa"/>
              <w:bottom w:w="180" w:type="dxa"/>
              <w:right w:w="180" w:type="dxa"/>
            </w:tcMar>
          </w:tcPr>
          <w:p w14:paraId="5732306E" w14:textId="30FED85E" w:rsidR="003D4921" w:rsidRPr="00362009" w:rsidRDefault="00362009" w:rsidP="00DB67C6">
            <w:pPr>
              <w:spacing w:before="120" w:after="120" w:line="336" w:lineRule="auto"/>
              <w:rPr>
                <w:sz w:val="20"/>
                <w:szCs w:val="20"/>
              </w:rPr>
            </w:pPr>
            <w:r w:rsidRPr="00362009">
              <w:rPr>
                <w:sz w:val="20"/>
                <w:szCs w:val="20"/>
              </w:rPr>
              <w:t>Ability to support and participate in recreational activities inside and outside the home</w:t>
            </w:r>
          </w:p>
        </w:tc>
        <w:tc>
          <w:tcPr>
            <w:tcW w:w="2020" w:type="dxa"/>
            <w:tcMar>
              <w:top w:w="180" w:type="dxa"/>
              <w:left w:w="180" w:type="dxa"/>
              <w:bottom w:w="180" w:type="dxa"/>
              <w:right w:w="180" w:type="dxa"/>
            </w:tcMar>
          </w:tcPr>
          <w:p w14:paraId="3B78E26C" w14:textId="77777777" w:rsidR="003D4921" w:rsidRPr="00E55FB1" w:rsidRDefault="00087772" w:rsidP="00DB67C6">
            <w:pPr>
              <w:spacing w:before="120" w:after="120" w:line="336" w:lineRule="auto"/>
            </w:pPr>
            <w:r w:rsidRPr="00E55FB1">
              <w:rPr>
                <w:rFonts w:eastAsia="Canva Sans Bold" w:cs="Canva Sans Bold"/>
                <w:color w:val="000000"/>
                <w:sz w:val="20"/>
                <w:szCs w:val="20"/>
              </w:rPr>
              <w:t xml:space="preserve">Cover Letter / CV / Interview </w:t>
            </w:r>
          </w:p>
        </w:tc>
      </w:tr>
    </w:tbl>
    <w:p w14:paraId="5E86A9C5" w14:textId="7E370851" w:rsidR="00B00557" w:rsidRDefault="00DB67C6" w:rsidP="00B00557">
      <w:pPr>
        <w:spacing w:before="120" w:after="120" w:line="336" w:lineRule="auto"/>
        <w:rPr>
          <w:sz w:val="22"/>
          <w:szCs w:val="22"/>
        </w:rPr>
      </w:pPr>
      <w:r>
        <w:rPr>
          <w:rFonts w:eastAsia="Canva Sans Bold" w:cs="Canva Sans Bold"/>
          <w:b/>
          <w:bCs/>
          <w:color w:val="000000"/>
          <w:sz w:val="22"/>
          <w:szCs w:val="22"/>
        </w:rPr>
        <w:br w:type="textWrapping" w:clear="all"/>
      </w:r>
      <w:r w:rsidR="00B00557" w:rsidRPr="00B00557">
        <w:rPr>
          <w:sz w:val="22"/>
          <w:szCs w:val="22"/>
        </w:rPr>
        <w:t xml:space="preserve">All roles require a DBS check and satisfactory clearance under Norwood’s safer recruitment policies. </w:t>
      </w:r>
      <w:r w:rsidR="00B00557">
        <w:rPr>
          <w:sz w:val="22"/>
          <w:szCs w:val="22"/>
        </w:rPr>
        <w:t xml:space="preserve"> </w:t>
      </w:r>
      <w:r w:rsidR="00B00557" w:rsidRPr="00B00557">
        <w:rPr>
          <w:sz w:val="22"/>
          <w:szCs w:val="22"/>
        </w:rPr>
        <w:t xml:space="preserve">We are committed to safeguarding </w:t>
      </w:r>
      <w:r w:rsidR="00CE2187">
        <w:rPr>
          <w:sz w:val="22"/>
          <w:szCs w:val="22"/>
        </w:rPr>
        <w:t>the</w:t>
      </w:r>
      <w:r w:rsidR="00B00557" w:rsidRPr="00B00557">
        <w:rPr>
          <w:sz w:val="22"/>
          <w:szCs w:val="22"/>
        </w:rPr>
        <w:t xml:space="preserve"> wellbeing</w:t>
      </w:r>
      <w:r w:rsidR="00CE2187">
        <w:rPr>
          <w:sz w:val="22"/>
          <w:szCs w:val="22"/>
        </w:rPr>
        <w:t xml:space="preserve"> of our people</w:t>
      </w:r>
      <w:r w:rsidR="00B00557" w:rsidRPr="00B00557">
        <w:rPr>
          <w:sz w:val="22"/>
          <w:szCs w:val="22"/>
        </w:rPr>
        <w:t xml:space="preserve"> and maintaining a respectful, safe environment. </w:t>
      </w:r>
    </w:p>
    <w:p w14:paraId="12FAD83E" w14:textId="4ECA8D1E" w:rsidR="003D4921" w:rsidRPr="00E55FB1" w:rsidRDefault="00B00557" w:rsidP="00B00557">
      <w:pPr>
        <w:spacing w:before="120" w:after="120" w:line="336" w:lineRule="auto"/>
      </w:pPr>
      <w:r w:rsidRPr="00B00557">
        <w:rPr>
          <w:sz w:val="22"/>
          <w:szCs w:val="22"/>
        </w:rPr>
        <w:t xml:space="preserve">This job description </w:t>
      </w:r>
      <w:r>
        <w:rPr>
          <w:sz w:val="22"/>
          <w:szCs w:val="22"/>
        </w:rPr>
        <w:t>is not exhaustive</w:t>
      </w:r>
      <w:r w:rsidRPr="00B00557">
        <w:rPr>
          <w:sz w:val="22"/>
          <w:szCs w:val="22"/>
        </w:rPr>
        <w:t xml:space="preserve"> and may be updated as </w:t>
      </w:r>
      <w:r>
        <w:rPr>
          <w:sz w:val="22"/>
          <w:szCs w:val="22"/>
        </w:rPr>
        <w:t>accountabilities</w:t>
      </w:r>
      <w:r w:rsidRPr="00B00557">
        <w:rPr>
          <w:sz w:val="22"/>
          <w:szCs w:val="22"/>
        </w:rPr>
        <w:t xml:space="preserve"> evolve.</w:t>
      </w:r>
      <w:r w:rsidR="00087772" w:rsidRPr="00E55FB1">
        <w:rPr>
          <w:rFonts w:eastAsia="Canva Sans Bold" w:cs="Canva Sans Bold"/>
          <w:b/>
          <w:bCs/>
          <w:color w:val="000000"/>
          <w:sz w:val="22"/>
          <w:szCs w:val="22"/>
        </w:rPr>
        <w:t xml:space="preserve"> </w:t>
      </w:r>
    </w:p>
    <w:p w14:paraId="3C46825D" w14:textId="77777777" w:rsidR="003D4921" w:rsidRPr="00E55FB1" w:rsidRDefault="00087772">
      <w:pPr>
        <w:spacing w:before="120" w:after="120" w:line="336" w:lineRule="auto"/>
      </w:pPr>
      <w:r w:rsidRPr="00E55FB1">
        <w:rPr>
          <w:rFonts w:eastAsia="Canva Sans Bold" w:cs="Canva Sans Bold"/>
          <w:b/>
          <w:bCs/>
          <w:color w:val="000000"/>
          <w:sz w:val="22"/>
          <w:szCs w:val="22"/>
        </w:rPr>
        <w:t xml:space="preserve"> </w:t>
      </w:r>
    </w:p>
    <w:p w14:paraId="7803FA54" w14:textId="77777777" w:rsidR="003D4921" w:rsidRPr="00E55FB1" w:rsidRDefault="00087772">
      <w:pPr>
        <w:spacing w:before="120" w:after="120" w:line="336" w:lineRule="auto"/>
      </w:pPr>
      <w:r w:rsidRPr="00E55FB1">
        <w:rPr>
          <w:rFonts w:eastAsia="Canva Sans Bold" w:cs="Canva Sans Bold"/>
          <w:b/>
          <w:bCs/>
          <w:color w:val="000000"/>
        </w:rPr>
        <w:t xml:space="preserve"> </w:t>
      </w:r>
    </w:p>
    <w:p w14:paraId="4BA772D5" w14:textId="77777777" w:rsidR="003D4921" w:rsidRPr="00E55FB1" w:rsidRDefault="00087772">
      <w:pPr>
        <w:spacing w:before="120" w:after="120" w:line="336" w:lineRule="auto"/>
      </w:pPr>
      <w:r w:rsidRPr="00E55FB1">
        <w:rPr>
          <w:rFonts w:eastAsia="Canva Sans Bold" w:cs="Canva Sans Bold"/>
          <w:b/>
          <w:bCs/>
          <w:color w:val="000000"/>
        </w:rPr>
        <w:t xml:space="preserve"> </w:t>
      </w:r>
    </w:p>
    <w:sectPr w:rsidR="003D4921" w:rsidRPr="00E55FB1">
      <w:headerReference w:type="default" r:id="rId14"/>
      <w:footerReference w:type="default" r:id="rId15"/>
      <w:pgSz w:w="11910" w:h="16845"/>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9E0E9" w14:textId="77777777" w:rsidR="008F2D9E" w:rsidRDefault="008F2D9E" w:rsidP="00E55FB1">
      <w:pPr>
        <w:spacing w:after="0" w:line="240" w:lineRule="auto"/>
      </w:pPr>
      <w:r>
        <w:separator/>
      </w:r>
    </w:p>
  </w:endnote>
  <w:endnote w:type="continuationSeparator" w:id="0">
    <w:p w14:paraId="51D77DC4" w14:textId="77777777" w:rsidR="008F2D9E" w:rsidRDefault="008F2D9E" w:rsidP="00E55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EE9084CB-11CB-45C4-9371-4382AE626EC5}"/>
    <w:embedBold r:id="rId2" w:fontKey="{72C1B8FB-C072-4771-93C9-97E5CF58236B}"/>
    <w:embedBoldItalic r:id="rId3" w:fontKey="{46CC2940-1DC3-4302-A941-9F7D9C7B8849}"/>
  </w:font>
  <w:font w:name="Canva Sans Bold">
    <w:charset w:val="00"/>
    <w:family w:val="auto"/>
    <w:pitch w:val="default"/>
    <w:embedRegular r:id="rId4" w:fontKey="{915B7B43-F611-4954-AEFF-20C69DDB036C}"/>
    <w:embedBold r:id="rId5" w:fontKey="{3A67DA43-9DDF-4EA0-AB7D-45DBA139ACA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va Sans">
    <w:charset w:val="00"/>
    <w:family w:val="auto"/>
    <w:pitch w:val="default"/>
    <w:embedRegular r:id="rId6" w:fontKey="{998E3FE7-0515-4B64-9FC2-9F5FC16339DA}"/>
  </w:font>
  <w:font w:name="Canva Sans Bold Italics">
    <w:charset w:val="00"/>
    <w:family w:val="auto"/>
    <w:pitch w:val="default"/>
    <w:embedBoldItalic r:id="rId7" w:fontKey="{D9D3827C-D3D8-4943-AD99-99FBAD997F6C}"/>
  </w:font>
  <w:font w:name="Aptos Display">
    <w:charset w:val="00"/>
    <w:family w:val="swiss"/>
    <w:pitch w:val="variable"/>
    <w:sig w:usb0="20000287" w:usb1="00000003" w:usb2="00000000" w:usb3="00000000" w:csb0="0000019F" w:csb1="00000000"/>
    <w:embedRegular r:id="rId8" w:fontKey="{C8EB0292-5689-4D8A-9E94-9B42722058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83FC9" w14:textId="0E5FD082" w:rsidR="00E55FB1" w:rsidRDefault="00E55FB1" w:rsidP="00E55FB1">
    <w:pPr>
      <w:pStyle w:val="Footer"/>
      <w:rPr>
        <w:sz w:val="22"/>
        <w:szCs w:val="22"/>
      </w:rPr>
    </w:pPr>
    <w:r w:rsidRPr="00E55FB1">
      <w:rPr>
        <w:sz w:val="22"/>
        <w:szCs w:val="22"/>
      </w:rPr>
      <w:t>Job Description &amp; Person Specification</w:t>
    </w:r>
  </w:p>
  <w:p w14:paraId="45CCC30C" w14:textId="554859B0" w:rsidR="00E55FB1" w:rsidRPr="00E55FB1" w:rsidRDefault="00E55FB1" w:rsidP="00E55FB1">
    <w:pPr>
      <w:pStyle w:val="Footer"/>
      <w:rPr>
        <w:sz w:val="22"/>
        <w:szCs w:val="22"/>
      </w:rPr>
    </w:pPr>
    <w:r>
      <w:rPr>
        <w:sz w:val="22"/>
        <w:szCs w:val="22"/>
      </w:rPr>
      <w:t xml:space="preserve">Date Updated: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8D55A" w14:textId="77777777" w:rsidR="008F2D9E" w:rsidRDefault="008F2D9E" w:rsidP="00E55FB1">
      <w:pPr>
        <w:spacing w:after="0" w:line="240" w:lineRule="auto"/>
      </w:pPr>
      <w:r>
        <w:separator/>
      </w:r>
    </w:p>
  </w:footnote>
  <w:footnote w:type="continuationSeparator" w:id="0">
    <w:p w14:paraId="7D80F9BE" w14:textId="77777777" w:rsidR="008F2D9E" w:rsidRDefault="008F2D9E" w:rsidP="00E55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D6E8" w14:textId="726CE654" w:rsidR="00E55FB1" w:rsidRDefault="00E55FB1" w:rsidP="00E55FB1">
    <w:pPr>
      <w:pStyle w:val="Header"/>
      <w:jc w:val="center"/>
    </w:pPr>
    <w:r w:rsidRPr="00E55FB1">
      <w:rPr>
        <w:noProof/>
      </w:rPr>
      <w:drawing>
        <wp:inline distT="0" distB="0" distL="0" distR="0" wp14:anchorId="759FD890" wp14:editId="10440E3E">
          <wp:extent cx="1908556" cy="673223"/>
          <wp:effectExtent l="0" t="0" r="0" b="0"/>
          <wp:docPr id="651182549" name="Drawing 0" descr="a30c828cbc761e7059beac6d61481c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30c828cbc761e7059beac6d61481c65.png"/>
                  <pic:cNvPicPr>
                    <a:picLocks noChangeAspect="1"/>
                  </pic:cNvPicPr>
                </pic:nvPicPr>
                <pic:blipFill>
                  <a:blip r:embed="rId1"/>
                  <a:stretch>
                    <a:fillRect/>
                  </a:stretch>
                </pic:blipFill>
                <pic:spPr>
                  <a:xfrm>
                    <a:off x="0" y="0"/>
                    <a:ext cx="1908556" cy="673223"/>
                  </a:xfrm>
                  <a:prstGeom prst="rect">
                    <a:avLst/>
                  </a:prstGeom>
                </pic:spPr>
              </pic:pic>
            </a:graphicData>
          </a:graphic>
        </wp:inline>
      </w:drawing>
    </w:r>
  </w:p>
  <w:p w14:paraId="66E8C2D5" w14:textId="77777777" w:rsidR="009E01D4" w:rsidRDefault="009E01D4" w:rsidP="00E55FB1">
    <w:pPr>
      <w:pStyle w:val="Header"/>
      <w:jc w:val="center"/>
    </w:pPr>
  </w:p>
  <w:p w14:paraId="15E88503" w14:textId="77777777" w:rsidR="009E01D4" w:rsidRDefault="009E01D4" w:rsidP="00E55FB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5A38"/>
    <w:multiLevelType w:val="hybridMultilevel"/>
    <w:tmpl w:val="AA480E4A"/>
    <w:lvl w:ilvl="0" w:tplc="88665900">
      <w:numFmt w:val="bullet"/>
      <w:lvlText w:val="•"/>
      <w:lvlJc w:val="left"/>
      <w:pPr>
        <w:ind w:left="720" w:hanging="360"/>
      </w:pPr>
      <w:rPr>
        <w:rFonts w:ascii="Aptos" w:eastAsia="Canva Sans Bold" w:hAnsi="Aptos" w:cs="Canva Sans 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6492D"/>
    <w:multiLevelType w:val="hybridMultilevel"/>
    <w:tmpl w:val="1AC8E2FC"/>
    <w:lvl w:ilvl="0" w:tplc="7568A536">
      <w:start w:val="1"/>
      <w:numFmt w:val="bullet"/>
      <w:lvlText w:val=""/>
      <w:lvlJc w:val="left"/>
      <w:pPr>
        <w:ind w:left="400" w:hanging="360"/>
      </w:pPr>
      <w:rPr>
        <w:rFonts w:ascii="Symbol" w:hAnsi="Symbol"/>
      </w:rPr>
    </w:lvl>
    <w:lvl w:ilvl="1" w:tplc="819CE73A">
      <w:start w:val="1"/>
      <w:numFmt w:val="bullet"/>
      <w:lvlText w:val="o"/>
      <w:lvlJc w:val="left"/>
      <w:pPr>
        <w:ind w:left="800" w:hanging="360"/>
      </w:pPr>
      <w:rPr>
        <w:rFonts w:ascii="Courier New" w:hAnsi="Courier New"/>
      </w:rPr>
    </w:lvl>
    <w:lvl w:ilvl="2" w:tplc="2BD4ED84">
      <w:start w:val="1"/>
      <w:numFmt w:val="bullet"/>
      <w:lvlText w:val=""/>
      <w:lvlJc w:val="left"/>
      <w:pPr>
        <w:ind w:left="1200" w:hanging="360"/>
      </w:pPr>
      <w:rPr>
        <w:rFonts w:ascii="Wingdings" w:hAnsi="Wingdings"/>
      </w:rPr>
    </w:lvl>
    <w:lvl w:ilvl="3" w:tplc="6AA2372A">
      <w:start w:val="1"/>
      <w:numFmt w:val="bullet"/>
      <w:lvlText w:val=""/>
      <w:lvlJc w:val="left"/>
      <w:pPr>
        <w:ind w:left="1600" w:hanging="360"/>
      </w:pPr>
      <w:rPr>
        <w:rFonts w:ascii="Symbol" w:hAnsi="Symbol"/>
      </w:rPr>
    </w:lvl>
    <w:lvl w:ilvl="4" w:tplc="918898E8">
      <w:start w:val="1"/>
      <w:numFmt w:val="bullet"/>
      <w:lvlText w:val="o"/>
      <w:lvlJc w:val="left"/>
      <w:pPr>
        <w:ind w:left="2000" w:hanging="360"/>
      </w:pPr>
      <w:rPr>
        <w:rFonts w:ascii="Courier New" w:hAnsi="Courier New"/>
      </w:rPr>
    </w:lvl>
    <w:lvl w:ilvl="5" w:tplc="9D28B344">
      <w:start w:val="1"/>
      <w:numFmt w:val="bullet"/>
      <w:lvlText w:val=""/>
      <w:lvlJc w:val="left"/>
      <w:pPr>
        <w:ind w:left="2400" w:hanging="360"/>
      </w:pPr>
      <w:rPr>
        <w:rFonts w:ascii="Wingdings" w:hAnsi="Wingdings"/>
      </w:rPr>
    </w:lvl>
    <w:lvl w:ilvl="6" w:tplc="ED6CEC12">
      <w:start w:val="1"/>
      <w:numFmt w:val="bullet"/>
      <w:lvlText w:val=""/>
      <w:lvlJc w:val="left"/>
      <w:pPr>
        <w:ind w:left="2800" w:hanging="360"/>
      </w:pPr>
      <w:rPr>
        <w:rFonts w:ascii="Symbol" w:hAnsi="Symbol"/>
      </w:rPr>
    </w:lvl>
    <w:lvl w:ilvl="7" w:tplc="2222B88E">
      <w:start w:val="1"/>
      <w:numFmt w:val="bullet"/>
      <w:lvlText w:val="o"/>
      <w:lvlJc w:val="left"/>
      <w:pPr>
        <w:ind w:left="3200" w:hanging="360"/>
      </w:pPr>
      <w:rPr>
        <w:rFonts w:ascii="Courier New" w:hAnsi="Courier New"/>
      </w:rPr>
    </w:lvl>
    <w:lvl w:ilvl="8" w:tplc="95FC4BC0">
      <w:numFmt w:val="decimal"/>
      <w:lvlText w:val=""/>
      <w:lvlJc w:val="left"/>
    </w:lvl>
  </w:abstractNum>
  <w:abstractNum w:abstractNumId="2" w15:restartNumberingAfterBreak="0">
    <w:nsid w:val="153E0F3C"/>
    <w:multiLevelType w:val="hybridMultilevel"/>
    <w:tmpl w:val="533CBA2A"/>
    <w:lvl w:ilvl="0" w:tplc="88665900">
      <w:numFmt w:val="bullet"/>
      <w:lvlText w:val="•"/>
      <w:lvlJc w:val="left"/>
      <w:pPr>
        <w:ind w:left="720" w:hanging="360"/>
      </w:pPr>
      <w:rPr>
        <w:rFonts w:ascii="Aptos" w:eastAsia="Canva Sans Bold" w:hAnsi="Aptos" w:cs="Canva Sans 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AD1F9B"/>
    <w:multiLevelType w:val="hybridMultilevel"/>
    <w:tmpl w:val="59BCEE16"/>
    <w:lvl w:ilvl="0" w:tplc="88665900">
      <w:numFmt w:val="bullet"/>
      <w:lvlText w:val="•"/>
      <w:lvlJc w:val="left"/>
      <w:pPr>
        <w:ind w:left="720" w:hanging="360"/>
      </w:pPr>
      <w:rPr>
        <w:rFonts w:ascii="Aptos" w:eastAsia="Canva Sans Bold" w:hAnsi="Aptos" w:cs="Canva Sans 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AE003B"/>
    <w:multiLevelType w:val="hybridMultilevel"/>
    <w:tmpl w:val="1396A568"/>
    <w:lvl w:ilvl="0" w:tplc="02EEB050">
      <w:start w:val="1"/>
      <w:numFmt w:val="bullet"/>
      <w:lvlText w:val=""/>
      <w:lvlJc w:val="left"/>
      <w:pPr>
        <w:ind w:left="400" w:hanging="360"/>
      </w:pPr>
      <w:rPr>
        <w:rFonts w:ascii="Symbol" w:hAnsi="Symbol"/>
      </w:rPr>
    </w:lvl>
    <w:lvl w:ilvl="1" w:tplc="65864496">
      <w:start w:val="1"/>
      <w:numFmt w:val="bullet"/>
      <w:lvlText w:val="o"/>
      <w:lvlJc w:val="left"/>
      <w:pPr>
        <w:ind w:left="800" w:hanging="360"/>
      </w:pPr>
      <w:rPr>
        <w:rFonts w:ascii="Courier New" w:hAnsi="Courier New"/>
      </w:rPr>
    </w:lvl>
    <w:lvl w:ilvl="2" w:tplc="B46C0DBE">
      <w:start w:val="1"/>
      <w:numFmt w:val="bullet"/>
      <w:lvlText w:val=""/>
      <w:lvlJc w:val="left"/>
      <w:pPr>
        <w:ind w:left="1200" w:hanging="360"/>
      </w:pPr>
      <w:rPr>
        <w:rFonts w:ascii="Wingdings" w:hAnsi="Wingdings"/>
      </w:rPr>
    </w:lvl>
    <w:lvl w:ilvl="3" w:tplc="96722044">
      <w:start w:val="1"/>
      <w:numFmt w:val="bullet"/>
      <w:lvlText w:val=""/>
      <w:lvlJc w:val="left"/>
      <w:pPr>
        <w:ind w:left="1600" w:hanging="360"/>
      </w:pPr>
      <w:rPr>
        <w:rFonts w:ascii="Symbol" w:hAnsi="Symbol"/>
      </w:rPr>
    </w:lvl>
    <w:lvl w:ilvl="4" w:tplc="3F32E54C">
      <w:start w:val="1"/>
      <w:numFmt w:val="bullet"/>
      <w:lvlText w:val="o"/>
      <w:lvlJc w:val="left"/>
      <w:pPr>
        <w:ind w:left="2000" w:hanging="360"/>
      </w:pPr>
      <w:rPr>
        <w:rFonts w:ascii="Courier New" w:hAnsi="Courier New"/>
      </w:rPr>
    </w:lvl>
    <w:lvl w:ilvl="5" w:tplc="5A6A1864">
      <w:start w:val="1"/>
      <w:numFmt w:val="bullet"/>
      <w:lvlText w:val=""/>
      <w:lvlJc w:val="left"/>
      <w:pPr>
        <w:ind w:left="2400" w:hanging="360"/>
      </w:pPr>
      <w:rPr>
        <w:rFonts w:ascii="Wingdings" w:hAnsi="Wingdings"/>
      </w:rPr>
    </w:lvl>
    <w:lvl w:ilvl="6" w:tplc="2FE6EA22">
      <w:start w:val="1"/>
      <w:numFmt w:val="bullet"/>
      <w:lvlText w:val=""/>
      <w:lvlJc w:val="left"/>
      <w:pPr>
        <w:ind w:left="2800" w:hanging="360"/>
      </w:pPr>
      <w:rPr>
        <w:rFonts w:ascii="Symbol" w:hAnsi="Symbol"/>
      </w:rPr>
    </w:lvl>
    <w:lvl w:ilvl="7" w:tplc="B0AEA3DE">
      <w:start w:val="1"/>
      <w:numFmt w:val="bullet"/>
      <w:lvlText w:val="o"/>
      <w:lvlJc w:val="left"/>
      <w:pPr>
        <w:ind w:left="3200" w:hanging="360"/>
      </w:pPr>
      <w:rPr>
        <w:rFonts w:ascii="Courier New" w:hAnsi="Courier New"/>
      </w:rPr>
    </w:lvl>
    <w:lvl w:ilvl="8" w:tplc="FEF6A828">
      <w:numFmt w:val="decimal"/>
      <w:lvlText w:val=""/>
      <w:lvlJc w:val="left"/>
    </w:lvl>
  </w:abstractNum>
  <w:abstractNum w:abstractNumId="5" w15:restartNumberingAfterBreak="0">
    <w:nsid w:val="345A22E5"/>
    <w:multiLevelType w:val="hybridMultilevel"/>
    <w:tmpl w:val="A6800298"/>
    <w:lvl w:ilvl="0" w:tplc="88665900">
      <w:numFmt w:val="bullet"/>
      <w:lvlText w:val="•"/>
      <w:lvlJc w:val="left"/>
      <w:pPr>
        <w:ind w:left="720" w:hanging="360"/>
      </w:pPr>
      <w:rPr>
        <w:rFonts w:ascii="Aptos" w:eastAsia="Canva Sans Bold" w:hAnsi="Aptos" w:cs="Canva Sans 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904052"/>
    <w:multiLevelType w:val="hybridMultilevel"/>
    <w:tmpl w:val="A7807AC8"/>
    <w:lvl w:ilvl="0" w:tplc="88665900">
      <w:numFmt w:val="bullet"/>
      <w:lvlText w:val="•"/>
      <w:lvlJc w:val="left"/>
      <w:pPr>
        <w:ind w:left="720" w:hanging="360"/>
      </w:pPr>
      <w:rPr>
        <w:rFonts w:ascii="Aptos" w:eastAsia="Canva Sans Bold" w:hAnsi="Aptos" w:cs="Canva Sans 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0C02BA"/>
    <w:multiLevelType w:val="hybridMultilevel"/>
    <w:tmpl w:val="99001824"/>
    <w:lvl w:ilvl="0" w:tplc="88665900">
      <w:numFmt w:val="bullet"/>
      <w:lvlText w:val="•"/>
      <w:lvlJc w:val="left"/>
      <w:pPr>
        <w:ind w:left="720" w:hanging="360"/>
      </w:pPr>
      <w:rPr>
        <w:rFonts w:ascii="Aptos" w:eastAsia="Canva Sans Bold" w:hAnsi="Aptos" w:cs="Canva Sans 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7F2766"/>
    <w:multiLevelType w:val="hybridMultilevel"/>
    <w:tmpl w:val="735C2B40"/>
    <w:lvl w:ilvl="0" w:tplc="90B61234">
      <w:start w:val="1"/>
      <w:numFmt w:val="bullet"/>
      <w:lvlText w:val=""/>
      <w:lvlJc w:val="left"/>
      <w:pPr>
        <w:ind w:left="400" w:hanging="360"/>
      </w:pPr>
      <w:rPr>
        <w:rFonts w:ascii="Symbol" w:hAnsi="Symbol"/>
      </w:rPr>
    </w:lvl>
    <w:lvl w:ilvl="1" w:tplc="C5025DFC">
      <w:start w:val="1"/>
      <w:numFmt w:val="bullet"/>
      <w:lvlText w:val="o"/>
      <w:lvlJc w:val="left"/>
      <w:pPr>
        <w:ind w:left="800" w:hanging="360"/>
      </w:pPr>
      <w:rPr>
        <w:rFonts w:ascii="Courier New" w:hAnsi="Courier New"/>
      </w:rPr>
    </w:lvl>
    <w:lvl w:ilvl="2" w:tplc="0BCAAFCA">
      <w:start w:val="1"/>
      <w:numFmt w:val="bullet"/>
      <w:lvlText w:val=""/>
      <w:lvlJc w:val="left"/>
      <w:pPr>
        <w:ind w:left="1200" w:hanging="360"/>
      </w:pPr>
      <w:rPr>
        <w:rFonts w:ascii="Wingdings" w:hAnsi="Wingdings"/>
      </w:rPr>
    </w:lvl>
    <w:lvl w:ilvl="3" w:tplc="8CB8EC72">
      <w:start w:val="1"/>
      <w:numFmt w:val="bullet"/>
      <w:lvlText w:val=""/>
      <w:lvlJc w:val="left"/>
      <w:pPr>
        <w:ind w:left="1600" w:hanging="360"/>
      </w:pPr>
      <w:rPr>
        <w:rFonts w:ascii="Symbol" w:hAnsi="Symbol"/>
      </w:rPr>
    </w:lvl>
    <w:lvl w:ilvl="4" w:tplc="5D98FF42">
      <w:start w:val="1"/>
      <w:numFmt w:val="bullet"/>
      <w:lvlText w:val="o"/>
      <w:lvlJc w:val="left"/>
      <w:pPr>
        <w:ind w:left="2000" w:hanging="360"/>
      </w:pPr>
      <w:rPr>
        <w:rFonts w:ascii="Courier New" w:hAnsi="Courier New"/>
      </w:rPr>
    </w:lvl>
    <w:lvl w:ilvl="5" w:tplc="48622E54">
      <w:start w:val="1"/>
      <w:numFmt w:val="bullet"/>
      <w:lvlText w:val=""/>
      <w:lvlJc w:val="left"/>
      <w:pPr>
        <w:ind w:left="2400" w:hanging="360"/>
      </w:pPr>
      <w:rPr>
        <w:rFonts w:ascii="Wingdings" w:hAnsi="Wingdings"/>
      </w:rPr>
    </w:lvl>
    <w:lvl w:ilvl="6" w:tplc="98404812">
      <w:start w:val="1"/>
      <w:numFmt w:val="bullet"/>
      <w:lvlText w:val=""/>
      <w:lvlJc w:val="left"/>
      <w:pPr>
        <w:ind w:left="2800" w:hanging="360"/>
      </w:pPr>
      <w:rPr>
        <w:rFonts w:ascii="Symbol" w:hAnsi="Symbol"/>
      </w:rPr>
    </w:lvl>
    <w:lvl w:ilvl="7" w:tplc="59F81246">
      <w:start w:val="1"/>
      <w:numFmt w:val="bullet"/>
      <w:lvlText w:val="o"/>
      <w:lvlJc w:val="left"/>
      <w:pPr>
        <w:ind w:left="3200" w:hanging="360"/>
      </w:pPr>
      <w:rPr>
        <w:rFonts w:ascii="Courier New" w:hAnsi="Courier New"/>
      </w:rPr>
    </w:lvl>
    <w:lvl w:ilvl="8" w:tplc="4D064F48">
      <w:numFmt w:val="decimal"/>
      <w:lvlText w:val=""/>
      <w:lvlJc w:val="left"/>
    </w:lvl>
  </w:abstractNum>
  <w:abstractNum w:abstractNumId="9" w15:restartNumberingAfterBreak="0">
    <w:nsid w:val="54DE21F8"/>
    <w:multiLevelType w:val="hybridMultilevel"/>
    <w:tmpl w:val="AE7E835A"/>
    <w:lvl w:ilvl="0" w:tplc="88665900">
      <w:numFmt w:val="bullet"/>
      <w:lvlText w:val="•"/>
      <w:lvlJc w:val="left"/>
      <w:pPr>
        <w:ind w:left="720" w:hanging="360"/>
      </w:pPr>
      <w:rPr>
        <w:rFonts w:ascii="Aptos" w:eastAsia="Canva Sans Bold" w:hAnsi="Aptos" w:cs="Canva Sans 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195CFB"/>
    <w:multiLevelType w:val="hybridMultilevel"/>
    <w:tmpl w:val="C88C1C8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BD00C58"/>
    <w:multiLevelType w:val="hybridMultilevel"/>
    <w:tmpl w:val="81C24E28"/>
    <w:lvl w:ilvl="0" w:tplc="88665900">
      <w:numFmt w:val="bullet"/>
      <w:lvlText w:val="•"/>
      <w:lvlJc w:val="left"/>
      <w:pPr>
        <w:ind w:left="720" w:hanging="360"/>
      </w:pPr>
      <w:rPr>
        <w:rFonts w:ascii="Aptos" w:eastAsia="Canva Sans Bold" w:hAnsi="Aptos" w:cs="Canva Sans 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2B34B0"/>
    <w:multiLevelType w:val="hybridMultilevel"/>
    <w:tmpl w:val="01F8D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814DD4"/>
    <w:multiLevelType w:val="hybridMultilevel"/>
    <w:tmpl w:val="21FE5566"/>
    <w:lvl w:ilvl="0" w:tplc="88665900">
      <w:numFmt w:val="bullet"/>
      <w:lvlText w:val="•"/>
      <w:lvlJc w:val="left"/>
      <w:pPr>
        <w:ind w:left="720" w:hanging="360"/>
      </w:pPr>
      <w:rPr>
        <w:rFonts w:ascii="Aptos" w:eastAsia="Canva Sans Bold" w:hAnsi="Aptos" w:cs="Canva Sans 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F90ECD"/>
    <w:multiLevelType w:val="hybridMultilevel"/>
    <w:tmpl w:val="3A08B6A2"/>
    <w:lvl w:ilvl="0" w:tplc="88665900">
      <w:numFmt w:val="bullet"/>
      <w:lvlText w:val="•"/>
      <w:lvlJc w:val="left"/>
      <w:pPr>
        <w:ind w:left="720" w:hanging="360"/>
      </w:pPr>
      <w:rPr>
        <w:rFonts w:ascii="Aptos" w:eastAsia="Canva Sans Bold" w:hAnsi="Aptos" w:cs="Canva Sans 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320F64"/>
    <w:multiLevelType w:val="hybridMultilevel"/>
    <w:tmpl w:val="62444E32"/>
    <w:lvl w:ilvl="0" w:tplc="88665900">
      <w:numFmt w:val="bullet"/>
      <w:lvlText w:val="•"/>
      <w:lvlJc w:val="left"/>
      <w:pPr>
        <w:ind w:left="720" w:hanging="360"/>
      </w:pPr>
      <w:rPr>
        <w:rFonts w:ascii="Aptos" w:eastAsia="Canva Sans Bold" w:hAnsi="Aptos" w:cs="Canva Sans 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3937128">
    <w:abstractNumId w:val="4"/>
  </w:num>
  <w:num w:numId="2" w16cid:durableId="1547646484">
    <w:abstractNumId w:val="8"/>
  </w:num>
  <w:num w:numId="3" w16cid:durableId="1144081728">
    <w:abstractNumId w:val="1"/>
  </w:num>
  <w:num w:numId="4" w16cid:durableId="558517044">
    <w:abstractNumId w:val="12"/>
  </w:num>
  <w:num w:numId="5" w16cid:durableId="400371829">
    <w:abstractNumId w:val="5"/>
  </w:num>
  <w:num w:numId="6" w16cid:durableId="1007900176">
    <w:abstractNumId w:val="11"/>
  </w:num>
  <w:num w:numId="7" w16cid:durableId="90127482">
    <w:abstractNumId w:val="13"/>
  </w:num>
  <w:num w:numId="8" w16cid:durableId="1421684811">
    <w:abstractNumId w:val="14"/>
  </w:num>
  <w:num w:numId="9" w16cid:durableId="1139415618">
    <w:abstractNumId w:val="0"/>
  </w:num>
  <w:num w:numId="10" w16cid:durableId="450899634">
    <w:abstractNumId w:val="3"/>
  </w:num>
  <w:num w:numId="11" w16cid:durableId="1322077330">
    <w:abstractNumId w:val="9"/>
  </w:num>
  <w:num w:numId="12" w16cid:durableId="657071809">
    <w:abstractNumId w:val="15"/>
  </w:num>
  <w:num w:numId="13" w16cid:durableId="1082142226">
    <w:abstractNumId w:val="7"/>
  </w:num>
  <w:num w:numId="14" w16cid:durableId="2145343534">
    <w:abstractNumId w:val="6"/>
  </w:num>
  <w:num w:numId="15" w16cid:durableId="1758209453">
    <w:abstractNumId w:val="2"/>
  </w:num>
  <w:num w:numId="16" w16cid:durableId="11565281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921"/>
    <w:rsid w:val="00005919"/>
    <w:rsid w:val="000273D5"/>
    <w:rsid w:val="000336AA"/>
    <w:rsid w:val="00087772"/>
    <w:rsid w:val="000B22DE"/>
    <w:rsid w:val="000C31E2"/>
    <w:rsid w:val="00101F21"/>
    <w:rsid w:val="00106971"/>
    <w:rsid w:val="001400EA"/>
    <w:rsid w:val="001500A8"/>
    <w:rsid w:val="001526D0"/>
    <w:rsid w:val="00204F51"/>
    <w:rsid w:val="00223B8F"/>
    <w:rsid w:val="0030114E"/>
    <w:rsid w:val="00314BD1"/>
    <w:rsid w:val="00322794"/>
    <w:rsid w:val="00340C47"/>
    <w:rsid w:val="00361FB9"/>
    <w:rsid w:val="00362009"/>
    <w:rsid w:val="00392C94"/>
    <w:rsid w:val="003B6FA8"/>
    <w:rsid w:val="003D4921"/>
    <w:rsid w:val="003F41EC"/>
    <w:rsid w:val="004B0CB2"/>
    <w:rsid w:val="004B7BB2"/>
    <w:rsid w:val="004E21D6"/>
    <w:rsid w:val="004F7CF4"/>
    <w:rsid w:val="00555A1B"/>
    <w:rsid w:val="005909FB"/>
    <w:rsid w:val="006B485D"/>
    <w:rsid w:val="006D4241"/>
    <w:rsid w:val="007434C6"/>
    <w:rsid w:val="007B1B30"/>
    <w:rsid w:val="007E244F"/>
    <w:rsid w:val="00820BC6"/>
    <w:rsid w:val="008235D6"/>
    <w:rsid w:val="008715DE"/>
    <w:rsid w:val="00877BE7"/>
    <w:rsid w:val="008C3B56"/>
    <w:rsid w:val="008F2D9E"/>
    <w:rsid w:val="009147F6"/>
    <w:rsid w:val="00925896"/>
    <w:rsid w:val="00933747"/>
    <w:rsid w:val="00957EFF"/>
    <w:rsid w:val="009B6900"/>
    <w:rsid w:val="009E01D4"/>
    <w:rsid w:val="009F3A40"/>
    <w:rsid w:val="00A4343C"/>
    <w:rsid w:val="00A75064"/>
    <w:rsid w:val="00A76A24"/>
    <w:rsid w:val="00AC0863"/>
    <w:rsid w:val="00AE0AE4"/>
    <w:rsid w:val="00B00557"/>
    <w:rsid w:val="00B4120A"/>
    <w:rsid w:val="00B91F2B"/>
    <w:rsid w:val="00BC517F"/>
    <w:rsid w:val="00C15366"/>
    <w:rsid w:val="00CD3775"/>
    <w:rsid w:val="00CE2187"/>
    <w:rsid w:val="00DB67C6"/>
    <w:rsid w:val="00E34E2C"/>
    <w:rsid w:val="00E55F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65866"/>
  <w15:docId w15:val="{CBA3561B-C2A8-4CE1-8E62-6F09987B1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F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5FB1"/>
  </w:style>
  <w:style w:type="paragraph" w:styleId="Footer">
    <w:name w:val="footer"/>
    <w:basedOn w:val="Normal"/>
    <w:link w:val="FooterChar"/>
    <w:uiPriority w:val="99"/>
    <w:unhideWhenUsed/>
    <w:rsid w:val="00E55F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5FB1"/>
  </w:style>
  <w:style w:type="paragraph" w:styleId="ListParagraph">
    <w:name w:val="List Paragraph"/>
    <w:basedOn w:val="Normal"/>
    <w:uiPriority w:val="34"/>
    <w:qFormat/>
    <w:rsid w:val="004B7B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27FEFDC652E7419CAC6ED4B351F851" ma:contentTypeVersion="15" ma:contentTypeDescription="Create a new document." ma:contentTypeScope="" ma:versionID="2b6a5cc2a062372400d237e63a8c9d78">
  <xsd:schema xmlns:xsd="http://www.w3.org/2001/XMLSchema" xmlns:xs="http://www.w3.org/2001/XMLSchema" xmlns:p="http://schemas.microsoft.com/office/2006/metadata/properties" xmlns:ns2="0f19421e-7ea9-4799-846f-cd3edac8366f" xmlns:ns3="3b6726f3-c4da-4772-86f4-cefcad5a2a94" targetNamespace="http://schemas.microsoft.com/office/2006/metadata/properties" ma:root="true" ma:fieldsID="b8c8242eecf37157caa69c7551899435" ns2:_="" ns3:_="">
    <xsd:import namespace="0f19421e-7ea9-4799-846f-cd3edac8366f"/>
    <xsd:import namespace="3b6726f3-c4da-4772-86f4-cefcad5a2a9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19421e-7ea9-4799-846f-cd3edac8366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b267fed6-b9b6-402a-b498-74b18a4755d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6726f3-c4da-4772-86f4-cefcad5a2a9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6ee4030-8b3b-42d1-9e4a-af2021b2d0d3}" ma:internalName="TaxCatchAll" ma:showField="CatchAllData" ma:web="3b6726f3-c4da-4772-86f4-cefcad5a2a9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b6726f3-c4da-4772-86f4-cefcad5a2a94" xsi:nil="true"/>
    <lcf76f155ced4ddcb4097134ff3c332f xmlns="0f19421e-7ea9-4799-846f-cd3edac836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5E3F04-DF89-4461-A1CF-75E401310A5D}">
  <ds:schemaRefs>
    <ds:schemaRef ds:uri="http://schemas.microsoft.com/sharepoint/v3/contenttype/forms"/>
  </ds:schemaRefs>
</ds:datastoreItem>
</file>

<file path=customXml/itemProps2.xml><?xml version="1.0" encoding="utf-8"?>
<ds:datastoreItem xmlns:ds="http://schemas.openxmlformats.org/officeDocument/2006/customXml" ds:itemID="{7F0D1C2F-EC5C-43A4-9C33-58ED1E375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19421e-7ea9-4799-846f-cd3edac8366f"/>
    <ds:schemaRef ds:uri="3b6726f3-c4da-4772-86f4-cefcad5a2a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414811-2DFD-4734-8103-686C393F405C}">
  <ds:schemaRefs>
    <ds:schemaRef ds:uri="http://schemas.microsoft.com/office/2006/metadata/properties"/>
    <ds:schemaRef ds:uri="http://schemas.microsoft.com/office/infopath/2007/PartnerControls"/>
    <ds:schemaRef ds:uri="3b6726f3-c4da-4772-86f4-cefcad5a2a94"/>
    <ds:schemaRef ds:uri="0f19421e-7ea9-4799-846f-cd3edac8366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859</Words>
  <Characters>4901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Job Description and Person Spec Template</vt:lpstr>
    </vt:vector>
  </TitlesOfParts>
  <Manager>Stefan Cadogan</Manager>
  <Company>Norowood</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 Template</dc:title>
  <dc:creator>Apache POI</dc:creator>
  <cp:keywords>JD; Person SPec</cp:keywords>
  <cp:lastModifiedBy>Stefan Cadogan</cp:lastModifiedBy>
  <cp:revision>2</cp:revision>
  <dcterms:created xsi:type="dcterms:W3CDTF">2026-07-02T10:27:00Z</dcterms:created>
  <dcterms:modified xsi:type="dcterms:W3CDTF">2026-07-02T10:27:00Z</dcterms:modified>
  <cp:category>People and Culture</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0x0101008427FEFDC652E7419CAC6ED4B351F851</vt:lpwstr>
  </property>
</Properties>
</file>